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36245C" w:rsidRDefault="007945A1" w:rsidP="00822F9B">
      <w:pPr>
        <w:suppressAutoHyphens/>
        <w:jc w:val="center"/>
        <w:rPr>
          <w:sz w:val="24"/>
          <w:szCs w:val="24"/>
        </w:rPr>
      </w:pPr>
      <w:r w:rsidRPr="007945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46373" w:rsidRPr="002B5ED7" w:rsidRDefault="00646373" w:rsidP="002F55E2">
                  <w:pPr>
                    <w:jc w:val="both"/>
                  </w:pPr>
                  <w:r w:rsidRPr="005856F7">
                    <w:t xml:space="preserve">Приложение к </w:t>
                  </w:r>
                  <w:r w:rsidRPr="00CA09A3">
                    <w:t xml:space="preserve">ОПОП по направлению подготовки </w:t>
                  </w:r>
                  <w:r w:rsidRPr="00CA09A3">
                    <w:rPr>
                      <w:rFonts w:eastAsia="Courier New"/>
                      <w:lang w:bidi="ru-RU"/>
                    </w:rPr>
                    <w:t>44.04.01 Пед</w:t>
                  </w:r>
                  <w:r w:rsidRPr="00CA09A3">
                    <w:rPr>
                      <w:rFonts w:eastAsia="Courier New"/>
                      <w:lang w:bidi="ru-RU"/>
                    </w:rPr>
                    <w:t>а</w:t>
                  </w:r>
                  <w:r w:rsidRPr="00CA09A3">
                    <w:rPr>
                      <w:rFonts w:eastAsia="Courier New"/>
                      <w:lang w:bidi="ru-RU"/>
                    </w:rPr>
                    <w:t>гогическое образование (высшее образование – магистратура)</w:t>
                  </w:r>
                  <w:r w:rsidRPr="00CA09A3">
                    <w:t xml:space="preserve">, Направленность (профиль) программы «Школьная медиация», утв. </w:t>
                  </w:r>
                  <w:r w:rsidR="00A629AD">
                    <w:t xml:space="preserve">приказом ректора </w:t>
                  </w:r>
                  <w:proofErr w:type="spellStart"/>
                  <w:r w:rsidR="00A629AD">
                    <w:t>ОмГА</w:t>
                  </w:r>
                  <w:proofErr w:type="spellEnd"/>
                  <w:r w:rsidR="00A629AD">
                    <w:t xml:space="preserve"> от </w:t>
                  </w:r>
                  <w:r w:rsidR="007C2B91">
                    <w:t>25.03.2024</w:t>
                  </w:r>
                  <w:r w:rsidR="00592AAF" w:rsidRPr="00CB51F4">
                    <w:t xml:space="preserve"> №51</w:t>
                  </w:r>
                </w:p>
              </w:txbxContent>
            </v:textbox>
          </v:shape>
        </w:pict>
      </w:r>
    </w:p>
    <w:p w:rsidR="002F55E2" w:rsidRPr="0036245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6245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6245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6245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6245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6245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6245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6245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36245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6245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36245C" w:rsidRDefault="007945A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46373" w:rsidRPr="00C94464" w:rsidRDefault="0064637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46373" w:rsidRPr="00C94464" w:rsidRDefault="0064637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46373" w:rsidRDefault="0064637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46373" w:rsidRPr="00C94464" w:rsidRDefault="0064637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6373" w:rsidRPr="00C94464" w:rsidRDefault="00592AAF" w:rsidP="00592AAF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7C2B91">
                    <w:rPr>
                      <w:sz w:val="24"/>
                      <w:szCs w:val="24"/>
                    </w:rPr>
                    <w:t>25.03.2024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6245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6245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36245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36245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90A49" w:rsidRPr="0036245C" w:rsidRDefault="00F90A49" w:rsidP="00F90A49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36245C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36245C">
        <w:rPr>
          <w:rStyle w:val="a7"/>
          <w:sz w:val="28"/>
          <w:szCs w:val="28"/>
        </w:rPr>
        <w:t>ПРАКТИЧЕСКОЙ ПОДГОТОВКИ</w:t>
      </w:r>
    </w:p>
    <w:p w:rsidR="002F55E2" w:rsidRPr="0036245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E1E53" w:rsidRPr="0036245C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36245C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36245C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36245C">
        <w:rPr>
          <w:b/>
          <w:bCs/>
          <w:color w:val="000000"/>
          <w:sz w:val="32"/>
          <w:szCs w:val="32"/>
        </w:rPr>
        <w:t>(научно-исследовательская работа)</w:t>
      </w:r>
    </w:p>
    <w:p w:rsidR="002F55E2" w:rsidRPr="0036245C" w:rsidRDefault="000D0D0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6245C">
        <w:rPr>
          <w:bCs/>
          <w:sz w:val="24"/>
          <w:szCs w:val="24"/>
        </w:rPr>
        <w:t>К.М.03.03</w:t>
      </w:r>
      <w:r w:rsidR="0025092E" w:rsidRPr="0036245C">
        <w:rPr>
          <w:bCs/>
          <w:sz w:val="24"/>
          <w:szCs w:val="24"/>
        </w:rPr>
        <w:t>(</w:t>
      </w:r>
      <w:r w:rsidR="001E1E53" w:rsidRPr="0036245C">
        <w:rPr>
          <w:bCs/>
          <w:sz w:val="24"/>
          <w:szCs w:val="24"/>
        </w:rPr>
        <w:t>П</w:t>
      </w:r>
      <w:r w:rsidR="0025092E" w:rsidRPr="0036245C">
        <w:rPr>
          <w:bCs/>
          <w:sz w:val="24"/>
          <w:szCs w:val="24"/>
        </w:rPr>
        <w:t>)</w:t>
      </w:r>
    </w:p>
    <w:p w:rsidR="00465871" w:rsidRPr="0036245C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36245C" w:rsidRDefault="00CA09A3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36245C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36245C">
        <w:rPr>
          <w:rFonts w:eastAsia="Courier New"/>
          <w:sz w:val="24"/>
          <w:szCs w:val="24"/>
          <w:lang w:bidi="ru-RU"/>
        </w:rPr>
        <w:t>44.04</w:t>
      </w:r>
      <w:r w:rsidR="006C253D" w:rsidRPr="0036245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36245C">
        <w:rPr>
          <w:rFonts w:eastAsia="Courier New"/>
          <w:sz w:val="24"/>
          <w:szCs w:val="24"/>
          <w:lang w:bidi="ru-RU"/>
        </w:rPr>
        <w:cr/>
      </w:r>
      <w:r w:rsidR="002F55E2" w:rsidRPr="0036245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36245C">
        <w:rPr>
          <w:rFonts w:eastAsia="Courier New"/>
          <w:sz w:val="24"/>
          <w:szCs w:val="24"/>
          <w:lang w:bidi="ru-RU"/>
        </w:rPr>
        <w:t>«</w:t>
      </w:r>
      <w:r w:rsidR="0000786D" w:rsidRPr="0036245C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36245C">
        <w:rPr>
          <w:rFonts w:eastAsia="Courier New"/>
          <w:b/>
          <w:sz w:val="24"/>
          <w:szCs w:val="24"/>
          <w:lang w:bidi="ru-RU"/>
        </w:rPr>
        <w:t>н</w:t>
      </w:r>
      <w:r w:rsidR="0000786D" w:rsidRPr="0036245C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36245C">
        <w:rPr>
          <w:rFonts w:eastAsia="Courier New"/>
          <w:sz w:val="24"/>
          <w:szCs w:val="24"/>
          <w:lang w:bidi="ru-RU"/>
        </w:rPr>
        <w:t>»</w:t>
      </w:r>
    </w:p>
    <w:p w:rsidR="002F55E2" w:rsidRPr="0036245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6245C" w:rsidRDefault="002F55E2" w:rsidP="002F55E2">
      <w:pPr>
        <w:widowControl/>
        <w:autoSpaceDE/>
        <w:autoSpaceDN/>
        <w:adjustRightInd/>
        <w:jc w:val="center"/>
      </w:pPr>
      <w:r w:rsidRPr="0036245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36245C">
        <w:rPr>
          <w:rFonts w:eastAsia="Courier New"/>
          <w:b/>
          <w:sz w:val="24"/>
          <w:szCs w:val="24"/>
          <w:lang w:bidi="ru-RU"/>
        </w:rPr>
        <w:t>ь</w:t>
      </w:r>
      <w:r w:rsidRPr="0036245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36245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36245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36245C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36245C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36245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36245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0</w:t>
            </w:r>
            <w:r w:rsidR="000A0E0E" w:rsidRPr="0036245C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36245C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36245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36245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0</w:t>
            </w:r>
            <w:r w:rsidR="000A0E0E" w:rsidRPr="0036245C">
              <w:rPr>
                <w:sz w:val="24"/>
                <w:szCs w:val="24"/>
              </w:rPr>
              <w:t>1</w:t>
            </w:r>
            <w:r w:rsidRPr="0036245C">
              <w:rPr>
                <w:sz w:val="24"/>
                <w:szCs w:val="24"/>
              </w:rPr>
              <w:t>.0</w:t>
            </w:r>
            <w:r w:rsidR="000A0E0E" w:rsidRPr="0036245C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36245C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245C">
              <w:rPr>
                <w:szCs w:val="24"/>
              </w:rPr>
              <w:t xml:space="preserve">ПЕДАГОГ </w:t>
            </w:r>
            <w:r w:rsidR="0000786D" w:rsidRPr="0036245C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36245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36245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0</w:t>
            </w:r>
            <w:r w:rsidR="000A0E0E" w:rsidRPr="0036245C">
              <w:rPr>
                <w:sz w:val="24"/>
                <w:szCs w:val="24"/>
              </w:rPr>
              <w:t>1</w:t>
            </w:r>
            <w:r w:rsidRPr="0036245C">
              <w:rPr>
                <w:sz w:val="24"/>
                <w:szCs w:val="24"/>
              </w:rPr>
              <w:t>.0</w:t>
            </w:r>
            <w:r w:rsidR="000A0E0E" w:rsidRPr="0036245C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36245C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245C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36245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36245C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36245C">
        <w:rPr>
          <w:i/>
          <w:sz w:val="24"/>
          <w:szCs w:val="24"/>
        </w:rPr>
        <w:t>Типы задач профессиональной деятельности</w:t>
      </w:r>
      <w:r w:rsidRPr="0036245C">
        <w:rPr>
          <w:b/>
          <w:sz w:val="24"/>
          <w:szCs w:val="24"/>
        </w:rPr>
        <w:t xml:space="preserve">: </w:t>
      </w:r>
      <w:r w:rsidR="000A0E0E" w:rsidRPr="0036245C">
        <w:rPr>
          <w:sz w:val="24"/>
          <w:szCs w:val="24"/>
        </w:rPr>
        <w:t>педагогический</w:t>
      </w:r>
      <w:r w:rsidRPr="0036245C">
        <w:rPr>
          <w:sz w:val="24"/>
          <w:szCs w:val="24"/>
        </w:rPr>
        <w:t xml:space="preserve">; </w:t>
      </w:r>
      <w:r w:rsidR="00897DFB" w:rsidRPr="0036245C">
        <w:rPr>
          <w:sz w:val="24"/>
          <w:szCs w:val="24"/>
        </w:rPr>
        <w:t xml:space="preserve">проектный; </w:t>
      </w:r>
      <w:r w:rsidR="002961CA" w:rsidRPr="0036245C">
        <w:rPr>
          <w:sz w:val="24"/>
          <w:szCs w:val="24"/>
        </w:rPr>
        <w:t>научно-исследовательский.</w:t>
      </w:r>
    </w:p>
    <w:p w:rsidR="002F55E2" w:rsidRPr="0036245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624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92AAF" w:rsidRPr="00794709" w:rsidRDefault="00592AAF" w:rsidP="00592A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7C2B91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92AAF" w:rsidRPr="00794709" w:rsidRDefault="00592AAF" w:rsidP="00592A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7C2B91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92AAF" w:rsidRPr="00794709" w:rsidRDefault="00592AAF" w:rsidP="00592A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2AAF" w:rsidRPr="00794709" w:rsidRDefault="00592AAF" w:rsidP="00592A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C2B91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592AAF" w:rsidRPr="00794709" w:rsidRDefault="00592AAF" w:rsidP="00592AA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2AAF" w:rsidRPr="00794709" w:rsidRDefault="00592AAF" w:rsidP="00592AA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2AAF" w:rsidRPr="00794709" w:rsidRDefault="00592AAF" w:rsidP="00592AA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C2B91">
        <w:rPr>
          <w:sz w:val="24"/>
          <w:szCs w:val="24"/>
        </w:rPr>
        <w:t>2024</w:t>
      </w:r>
    </w:p>
    <w:p w:rsidR="00897DFB" w:rsidRPr="0036245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6245C">
        <w:rPr>
          <w:sz w:val="24"/>
          <w:szCs w:val="24"/>
        </w:rPr>
        <w:br w:type="page"/>
      </w:r>
      <w:r w:rsidR="00897DFB" w:rsidRPr="0036245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36245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36245C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36245C">
        <w:rPr>
          <w:iCs/>
          <w:sz w:val="24"/>
          <w:szCs w:val="24"/>
        </w:rPr>
        <w:t>к</w:t>
      </w:r>
      <w:r w:rsidR="004D2554" w:rsidRPr="0036245C">
        <w:rPr>
          <w:iCs/>
          <w:sz w:val="24"/>
          <w:szCs w:val="24"/>
        </w:rPr>
        <w:t>.</w:t>
      </w:r>
      <w:r w:rsidRPr="0036245C">
        <w:rPr>
          <w:iCs/>
          <w:sz w:val="24"/>
          <w:szCs w:val="24"/>
        </w:rPr>
        <w:t>б</w:t>
      </w:r>
      <w:r w:rsidR="00897DFB" w:rsidRPr="0036245C">
        <w:rPr>
          <w:iCs/>
          <w:sz w:val="24"/>
          <w:szCs w:val="24"/>
        </w:rPr>
        <w:t>.н.</w:t>
      </w:r>
      <w:proofErr w:type="gramStart"/>
      <w:r w:rsidR="00897DFB" w:rsidRPr="0036245C">
        <w:rPr>
          <w:iCs/>
          <w:sz w:val="24"/>
          <w:szCs w:val="24"/>
        </w:rPr>
        <w:t>,</w:t>
      </w:r>
      <w:r w:rsidRPr="0036245C">
        <w:rPr>
          <w:iCs/>
          <w:sz w:val="24"/>
          <w:szCs w:val="24"/>
        </w:rPr>
        <w:t>д</w:t>
      </w:r>
      <w:proofErr w:type="gramEnd"/>
      <w:r w:rsidRPr="0036245C">
        <w:rPr>
          <w:iCs/>
          <w:sz w:val="24"/>
          <w:szCs w:val="24"/>
        </w:rPr>
        <w:t>оцент</w:t>
      </w:r>
      <w:proofErr w:type="spellEnd"/>
      <w:r w:rsidR="00897DFB" w:rsidRPr="0036245C">
        <w:rPr>
          <w:iCs/>
          <w:sz w:val="24"/>
          <w:szCs w:val="24"/>
        </w:rPr>
        <w:t xml:space="preserve"> кафедры </w:t>
      </w:r>
      <w:proofErr w:type="spellStart"/>
      <w:r w:rsidR="00897DFB" w:rsidRPr="0036245C">
        <w:rPr>
          <w:iCs/>
          <w:sz w:val="24"/>
          <w:szCs w:val="24"/>
        </w:rPr>
        <w:t>ППиСР</w:t>
      </w:r>
      <w:r w:rsidR="00F87BAD" w:rsidRPr="0036245C">
        <w:rPr>
          <w:iCs/>
          <w:sz w:val="24"/>
          <w:szCs w:val="24"/>
        </w:rPr>
        <w:t>Е.</w:t>
      </w:r>
      <w:r w:rsidRPr="0036245C">
        <w:rPr>
          <w:iCs/>
          <w:sz w:val="24"/>
          <w:szCs w:val="24"/>
        </w:rPr>
        <w:t>С</w:t>
      </w:r>
      <w:proofErr w:type="spellEnd"/>
      <w:r w:rsidR="00F87BAD" w:rsidRPr="0036245C">
        <w:rPr>
          <w:iCs/>
          <w:sz w:val="24"/>
          <w:szCs w:val="24"/>
        </w:rPr>
        <w:t xml:space="preserve">. </w:t>
      </w:r>
      <w:r w:rsidRPr="0036245C">
        <w:rPr>
          <w:iCs/>
          <w:sz w:val="24"/>
          <w:szCs w:val="24"/>
        </w:rPr>
        <w:t>Денисова</w:t>
      </w:r>
    </w:p>
    <w:p w:rsidR="00A84C24" w:rsidRPr="0036245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6245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36245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6245C">
        <w:rPr>
          <w:spacing w:val="-3"/>
          <w:sz w:val="24"/>
          <w:szCs w:val="24"/>
          <w:lang w:eastAsia="en-US"/>
        </w:rPr>
        <w:t>»</w:t>
      </w:r>
    </w:p>
    <w:p w:rsidR="007C2B91" w:rsidRPr="007C2B91" w:rsidRDefault="007C2B91" w:rsidP="007C2B9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4"/>
          <w:szCs w:val="24"/>
          <w:lang w:eastAsia="en-US"/>
        </w:rPr>
      </w:pPr>
      <w:r w:rsidRPr="007C2B91">
        <w:rPr>
          <w:rFonts w:eastAsia="Times New Roman"/>
          <w:spacing w:val="-3"/>
          <w:sz w:val="24"/>
          <w:szCs w:val="24"/>
          <w:lang w:eastAsia="en-US"/>
        </w:rPr>
        <w:t>Протокол от 25.03. 2024 г.  № 4</w:t>
      </w:r>
    </w:p>
    <w:p w:rsidR="007C2B91" w:rsidRPr="007C2B91" w:rsidRDefault="007C2B91" w:rsidP="007C2B91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7C2B91" w:rsidRPr="007C2B91" w:rsidRDefault="007C2B91" w:rsidP="007C2B91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7C2B91">
        <w:rPr>
          <w:rFonts w:eastAsia="Times New Roman"/>
          <w:spacing w:val="-3"/>
          <w:sz w:val="24"/>
          <w:szCs w:val="24"/>
          <w:lang w:eastAsia="en-US"/>
        </w:rPr>
        <w:t xml:space="preserve">Зав. кафедрой, </w:t>
      </w:r>
      <w:proofErr w:type="spellStart"/>
      <w:r w:rsidRPr="007C2B91">
        <w:rPr>
          <w:rFonts w:eastAsia="Times New Roman"/>
          <w:spacing w:val="-3"/>
          <w:sz w:val="24"/>
          <w:szCs w:val="24"/>
          <w:lang w:eastAsia="en-US"/>
        </w:rPr>
        <w:t>к</w:t>
      </w:r>
      <w:proofErr w:type="gramStart"/>
      <w:r w:rsidRPr="007C2B91">
        <w:rPr>
          <w:rFonts w:eastAsia="Times New Roman"/>
          <w:spacing w:val="-3"/>
          <w:sz w:val="24"/>
          <w:szCs w:val="24"/>
          <w:lang w:eastAsia="en-US"/>
        </w:rPr>
        <w:t>.п</w:t>
      </w:r>
      <w:proofErr w:type="gramEnd"/>
      <w:r w:rsidRPr="007C2B91">
        <w:rPr>
          <w:rFonts w:eastAsia="Times New Roman"/>
          <w:spacing w:val="-3"/>
          <w:sz w:val="24"/>
          <w:szCs w:val="24"/>
          <w:lang w:eastAsia="en-US"/>
        </w:rPr>
        <w:t>ед.н</w:t>
      </w:r>
      <w:proofErr w:type="spellEnd"/>
      <w:r w:rsidRPr="007C2B91">
        <w:rPr>
          <w:rFonts w:eastAsia="Times New Roman"/>
          <w:spacing w:val="-3"/>
          <w:sz w:val="24"/>
          <w:szCs w:val="24"/>
          <w:lang w:eastAsia="en-US"/>
        </w:rPr>
        <w:t xml:space="preserve">., доцент Котлярова Т.С. </w:t>
      </w:r>
    </w:p>
    <w:p w:rsidR="008D1051" w:rsidRPr="0036245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6245C">
        <w:rPr>
          <w:spacing w:val="-3"/>
          <w:sz w:val="24"/>
          <w:szCs w:val="24"/>
          <w:lang w:eastAsia="en-US"/>
        </w:rPr>
        <w:br w:type="page"/>
      </w:r>
      <w:r w:rsidR="008D1051" w:rsidRPr="0036245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36245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36245C" w:rsidTr="00760479">
        <w:tc>
          <w:tcPr>
            <w:tcW w:w="562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36245C" w:rsidRDefault="008D1051" w:rsidP="00BD5C01">
            <w:pPr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36245C" w:rsidTr="00760479">
        <w:tc>
          <w:tcPr>
            <w:tcW w:w="562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36245C" w:rsidRDefault="008D1051" w:rsidP="00BD5C01">
            <w:pPr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36245C" w:rsidTr="00760479">
        <w:tc>
          <w:tcPr>
            <w:tcW w:w="562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36245C" w:rsidRDefault="008D1051" w:rsidP="00BD5C01">
            <w:pPr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36245C" w:rsidTr="00760479">
        <w:tc>
          <w:tcPr>
            <w:tcW w:w="562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36245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36245C" w:rsidTr="00760479">
        <w:tc>
          <w:tcPr>
            <w:tcW w:w="562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36245C" w:rsidRDefault="008D1051" w:rsidP="00BD5C01">
            <w:pPr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36245C" w:rsidTr="00760479">
        <w:tc>
          <w:tcPr>
            <w:tcW w:w="562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36245C" w:rsidRDefault="0062427A" w:rsidP="0062427A">
            <w:pPr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36245C" w:rsidTr="00760479">
        <w:tc>
          <w:tcPr>
            <w:tcW w:w="562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36245C" w:rsidRDefault="0062427A" w:rsidP="0062427A">
            <w:pPr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36245C" w:rsidTr="00760479">
        <w:tc>
          <w:tcPr>
            <w:tcW w:w="562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36245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6245C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36245C" w:rsidTr="00760479">
        <w:tc>
          <w:tcPr>
            <w:tcW w:w="562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36245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3624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36245C" w:rsidTr="00760479">
        <w:tc>
          <w:tcPr>
            <w:tcW w:w="562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36245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3624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36245C">
              <w:rPr>
                <w:sz w:val="24"/>
                <w:szCs w:val="24"/>
              </w:rPr>
              <w:t>н</w:t>
            </w:r>
            <w:r w:rsidRPr="0036245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36245C" w:rsidTr="00760479">
        <w:tc>
          <w:tcPr>
            <w:tcW w:w="562" w:type="dxa"/>
          </w:tcPr>
          <w:p w:rsidR="0062427A" w:rsidRPr="0036245C" w:rsidRDefault="000603E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36245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36245C" w:rsidTr="00760479">
        <w:tc>
          <w:tcPr>
            <w:tcW w:w="562" w:type="dxa"/>
          </w:tcPr>
          <w:p w:rsidR="0062427A" w:rsidRPr="0036245C" w:rsidRDefault="000603E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36245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36245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36245C" w:rsidTr="00760479">
        <w:tc>
          <w:tcPr>
            <w:tcW w:w="562" w:type="dxa"/>
          </w:tcPr>
          <w:p w:rsidR="008D1051" w:rsidRPr="0036245C" w:rsidRDefault="000603EA" w:rsidP="00BD5C01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36245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Фонд</w:t>
            </w:r>
            <w:r w:rsidR="00EA21B1" w:rsidRPr="0036245C">
              <w:rPr>
                <w:sz w:val="24"/>
                <w:szCs w:val="24"/>
              </w:rPr>
              <w:t xml:space="preserve"> оценочных средств (приложение 1</w:t>
            </w:r>
            <w:r w:rsidRPr="003624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36245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36245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6245C" w:rsidRDefault="008D1051" w:rsidP="00CA09A3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36245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A09A3" w:rsidRPr="0036245C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CA09A3" w:rsidRPr="0036245C">
        <w:rPr>
          <w:b/>
          <w:i/>
          <w:spacing w:val="-3"/>
          <w:sz w:val="24"/>
          <w:szCs w:val="24"/>
          <w:lang w:eastAsia="en-US"/>
        </w:rPr>
        <w:t>о</w:t>
      </w:r>
      <w:r w:rsidR="00CA09A3" w:rsidRPr="0036245C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CA09A3" w:rsidRPr="0036245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A09A3" w:rsidRPr="0036245C">
        <w:rPr>
          <w:b/>
          <w:i/>
          <w:sz w:val="24"/>
          <w:szCs w:val="24"/>
          <w:lang w:eastAsia="en-US"/>
        </w:rPr>
        <w:t>с</w:t>
      </w:r>
      <w:proofErr w:type="gramEnd"/>
      <w:r w:rsidR="00CA09A3" w:rsidRPr="0036245C">
        <w:rPr>
          <w:b/>
          <w:i/>
          <w:sz w:val="24"/>
          <w:szCs w:val="24"/>
          <w:lang w:eastAsia="en-US"/>
        </w:rPr>
        <w:t>:</w:t>
      </w:r>
    </w:p>
    <w:p w:rsidR="00A84C24" w:rsidRPr="0036245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6245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6245C">
        <w:rPr>
          <w:sz w:val="24"/>
          <w:szCs w:val="24"/>
          <w:lang w:eastAsia="en-US"/>
        </w:rPr>
        <w:t>а</w:t>
      </w:r>
      <w:r w:rsidRPr="0036245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36245C" w:rsidRDefault="00A84C24" w:rsidP="00A76E5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- </w:t>
      </w:r>
      <w:r w:rsidR="00477664" w:rsidRPr="0036245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36245C">
        <w:rPr>
          <w:sz w:val="24"/>
          <w:szCs w:val="24"/>
        </w:rPr>
        <w:t>а</w:t>
      </w:r>
      <w:r w:rsidR="00477664" w:rsidRPr="0036245C">
        <w:rPr>
          <w:sz w:val="24"/>
          <w:szCs w:val="24"/>
        </w:rPr>
        <w:t xml:space="preserve">ния </w:t>
      </w:r>
      <w:r w:rsidR="003B113E" w:rsidRPr="0036245C">
        <w:rPr>
          <w:sz w:val="24"/>
          <w:szCs w:val="24"/>
        </w:rPr>
        <w:t>- магистратура</w:t>
      </w:r>
      <w:r w:rsidR="00477664" w:rsidRPr="0036245C">
        <w:rPr>
          <w:sz w:val="24"/>
          <w:szCs w:val="24"/>
        </w:rPr>
        <w:t xml:space="preserve"> по направлению подготовки </w:t>
      </w:r>
      <w:r w:rsidR="003B113E" w:rsidRPr="0036245C">
        <w:rPr>
          <w:rFonts w:eastAsia="Courier New"/>
          <w:sz w:val="24"/>
          <w:szCs w:val="24"/>
          <w:lang w:bidi="ru-RU"/>
        </w:rPr>
        <w:t>44.04</w:t>
      </w:r>
      <w:r w:rsidR="00853B79" w:rsidRPr="0036245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36245C">
        <w:rPr>
          <w:sz w:val="24"/>
          <w:szCs w:val="24"/>
        </w:rPr>
        <w:t xml:space="preserve">, </w:t>
      </w:r>
      <w:proofErr w:type="gramStart"/>
      <w:r w:rsidR="004D0748" w:rsidRPr="0036245C">
        <w:rPr>
          <w:sz w:val="24"/>
          <w:szCs w:val="24"/>
        </w:rPr>
        <w:t>у</w:t>
      </w:r>
      <w:r w:rsidR="004D0748" w:rsidRPr="0036245C">
        <w:rPr>
          <w:sz w:val="24"/>
          <w:szCs w:val="24"/>
        </w:rPr>
        <w:t>т</w:t>
      </w:r>
      <w:r w:rsidR="004D0748" w:rsidRPr="0036245C">
        <w:rPr>
          <w:sz w:val="24"/>
          <w:szCs w:val="24"/>
        </w:rPr>
        <w:t>вержден</w:t>
      </w:r>
      <w:proofErr w:type="gramEnd"/>
      <w:r w:rsidR="004D0748" w:rsidRPr="0036245C">
        <w:rPr>
          <w:sz w:val="24"/>
          <w:szCs w:val="24"/>
        </w:rPr>
        <w:t xml:space="preserve"> Приказом </w:t>
      </w:r>
      <w:proofErr w:type="spellStart"/>
      <w:r w:rsidR="004D0748" w:rsidRPr="0036245C">
        <w:rPr>
          <w:sz w:val="24"/>
          <w:szCs w:val="24"/>
        </w:rPr>
        <w:t>Минобрнауки</w:t>
      </w:r>
      <w:proofErr w:type="spellEnd"/>
      <w:r w:rsidR="004D0748" w:rsidRPr="0036245C">
        <w:rPr>
          <w:sz w:val="24"/>
          <w:szCs w:val="24"/>
        </w:rPr>
        <w:t xml:space="preserve"> России от 22.02.201</w:t>
      </w:r>
      <w:r w:rsidR="003B113E" w:rsidRPr="0036245C">
        <w:rPr>
          <w:sz w:val="24"/>
          <w:szCs w:val="24"/>
        </w:rPr>
        <w:t>8 N126</w:t>
      </w:r>
      <w:r w:rsidR="004D0748" w:rsidRPr="0036245C">
        <w:rPr>
          <w:sz w:val="24"/>
          <w:szCs w:val="24"/>
        </w:rPr>
        <w:t xml:space="preserve"> «Об утверждении федерал</w:t>
      </w:r>
      <w:r w:rsidR="004D0748" w:rsidRPr="0036245C">
        <w:rPr>
          <w:sz w:val="24"/>
          <w:szCs w:val="24"/>
        </w:rPr>
        <w:t>ь</w:t>
      </w:r>
      <w:r w:rsidR="004D0748" w:rsidRPr="0036245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36245C">
        <w:rPr>
          <w:sz w:val="24"/>
          <w:szCs w:val="24"/>
        </w:rPr>
        <w:t>бакалавриат</w:t>
      </w:r>
      <w:proofErr w:type="spellEnd"/>
      <w:r w:rsidR="004D0748" w:rsidRPr="0036245C">
        <w:rPr>
          <w:sz w:val="24"/>
          <w:szCs w:val="24"/>
        </w:rPr>
        <w:t xml:space="preserve"> по направлению подготовки 44.03.01</w:t>
      </w:r>
      <w:r w:rsidR="00E45867" w:rsidRPr="0036245C">
        <w:rPr>
          <w:sz w:val="24"/>
          <w:szCs w:val="24"/>
        </w:rPr>
        <w:t xml:space="preserve"> «</w:t>
      </w:r>
      <w:r w:rsidR="004D0748" w:rsidRPr="0036245C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36245C">
        <w:rPr>
          <w:sz w:val="24"/>
          <w:szCs w:val="24"/>
        </w:rPr>
        <w:t>сии 15.03.2018 N 50361</w:t>
      </w:r>
      <w:r w:rsidR="004D0748" w:rsidRPr="0036245C">
        <w:rPr>
          <w:sz w:val="24"/>
          <w:szCs w:val="24"/>
        </w:rPr>
        <w:t>)</w:t>
      </w:r>
      <w:r w:rsidRPr="0036245C">
        <w:rPr>
          <w:sz w:val="24"/>
          <w:szCs w:val="24"/>
        </w:rPr>
        <w:t>;</w:t>
      </w:r>
    </w:p>
    <w:p w:rsidR="00A84C24" w:rsidRPr="0036245C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36245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36245C">
        <w:rPr>
          <w:sz w:val="24"/>
          <w:szCs w:val="24"/>
        </w:rPr>
        <w:t>специалитета</w:t>
      </w:r>
      <w:proofErr w:type="spellEnd"/>
      <w:r w:rsidRPr="0036245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36245C">
        <w:rPr>
          <w:sz w:val="24"/>
          <w:szCs w:val="24"/>
        </w:rPr>
        <w:t>Минобрнауки</w:t>
      </w:r>
      <w:proofErr w:type="spellEnd"/>
      <w:r w:rsidRPr="0036245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36245C" w:rsidRDefault="00A84C24" w:rsidP="00A87886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Рабочая программа </w:t>
      </w:r>
      <w:r w:rsidR="00FB5E34" w:rsidRPr="0036245C">
        <w:rPr>
          <w:sz w:val="24"/>
          <w:szCs w:val="24"/>
        </w:rPr>
        <w:t>практики</w:t>
      </w:r>
      <w:r w:rsidRPr="0036245C">
        <w:rPr>
          <w:sz w:val="24"/>
          <w:szCs w:val="24"/>
        </w:rPr>
        <w:t xml:space="preserve"> составлена в соответствии с локальными нормати</w:t>
      </w:r>
      <w:r w:rsidRPr="0036245C">
        <w:rPr>
          <w:sz w:val="24"/>
          <w:szCs w:val="24"/>
        </w:rPr>
        <w:t>в</w:t>
      </w:r>
      <w:r w:rsidRPr="0036245C">
        <w:rPr>
          <w:sz w:val="24"/>
          <w:szCs w:val="24"/>
        </w:rPr>
        <w:t xml:space="preserve">ными актами ЧУОО </w:t>
      </w:r>
      <w:proofErr w:type="gramStart"/>
      <w:r w:rsidRPr="0036245C">
        <w:rPr>
          <w:sz w:val="24"/>
          <w:szCs w:val="24"/>
        </w:rPr>
        <w:t>ВО</w:t>
      </w:r>
      <w:proofErr w:type="gramEnd"/>
      <w:r w:rsidRPr="0036245C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36245C">
        <w:rPr>
          <w:sz w:val="24"/>
          <w:szCs w:val="24"/>
        </w:rPr>
        <w:t xml:space="preserve">; </w:t>
      </w:r>
      <w:proofErr w:type="spellStart"/>
      <w:r w:rsidR="00FB5E34" w:rsidRPr="0036245C">
        <w:rPr>
          <w:sz w:val="24"/>
          <w:szCs w:val="24"/>
        </w:rPr>
        <w:t>Ом</w:t>
      </w:r>
      <w:r w:rsidRPr="0036245C">
        <w:rPr>
          <w:sz w:val="24"/>
          <w:szCs w:val="24"/>
        </w:rPr>
        <w:t>ГА</w:t>
      </w:r>
      <w:proofErr w:type="spellEnd"/>
      <w:r w:rsidRPr="0036245C">
        <w:rPr>
          <w:sz w:val="24"/>
          <w:szCs w:val="24"/>
        </w:rPr>
        <w:t>):</w:t>
      </w:r>
    </w:p>
    <w:p w:rsidR="00A84C24" w:rsidRPr="0036245C" w:rsidRDefault="00A84C24" w:rsidP="00A87886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36245C">
        <w:rPr>
          <w:sz w:val="24"/>
          <w:szCs w:val="24"/>
        </w:rPr>
        <w:t>ь</w:t>
      </w:r>
      <w:r w:rsidRPr="0036245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36245C" w:rsidRDefault="00A84C24" w:rsidP="00A87886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36245C">
        <w:rPr>
          <w:sz w:val="24"/>
          <w:szCs w:val="24"/>
        </w:rPr>
        <w:t>у</w:t>
      </w:r>
      <w:r w:rsidRPr="0036245C">
        <w:rPr>
          <w:sz w:val="24"/>
          <w:szCs w:val="24"/>
        </w:rPr>
        <w:t xml:space="preserve">денческого совета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 xml:space="preserve"> от 28.08.2017 (протокол заседания № 1), утвержденным прик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зом ректора от 28.08.2017 №37;</w:t>
      </w:r>
    </w:p>
    <w:p w:rsidR="006C2375" w:rsidRPr="0036245C" w:rsidRDefault="00F90A49" w:rsidP="006C2375">
      <w:pPr>
        <w:ind w:firstLine="709"/>
        <w:jc w:val="both"/>
        <w:rPr>
          <w:sz w:val="24"/>
          <w:szCs w:val="24"/>
          <w:lang w:eastAsia="en-US"/>
        </w:rPr>
      </w:pPr>
      <w:r w:rsidRPr="0036245C">
        <w:rPr>
          <w:sz w:val="24"/>
          <w:szCs w:val="24"/>
        </w:rPr>
        <w:t xml:space="preserve">- </w:t>
      </w:r>
      <w:r w:rsidRPr="0036245C">
        <w:rPr>
          <w:color w:val="000000"/>
          <w:sz w:val="24"/>
          <w:szCs w:val="24"/>
        </w:rPr>
        <w:t>«</w:t>
      </w:r>
      <w:r w:rsidRPr="0036245C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36245C">
        <w:rPr>
          <w:sz w:val="24"/>
          <w:szCs w:val="24"/>
        </w:rPr>
        <w:t>обучающихся</w:t>
      </w:r>
      <w:proofErr w:type="gramEnd"/>
      <w:r w:rsidRPr="0036245C">
        <w:rPr>
          <w:sz w:val="24"/>
          <w:szCs w:val="24"/>
        </w:rPr>
        <w:t>»</w:t>
      </w:r>
      <w:r w:rsidRPr="0036245C">
        <w:rPr>
          <w:color w:val="000000"/>
          <w:sz w:val="24"/>
          <w:szCs w:val="24"/>
        </w:rPr>
        <w:t xml:space="preserve">, </w:t>
      </w:r>
      <w:r w:rsidRPr="0036245C">
        <w:rPr>
          <w:sz w:val="24"/>
          <w:szCs w:val="24"/>
          <w:lang w:eastAsia="en-US"/>
        </w:rPr>
        <w:t>одобренным на засед</w:t>
      </w:r>
      <w:r w:rsidRPr="0036245C">
        <w:rPr>
          <w:sz w:val="24"/>
          <w:szCs w:val="24"/>
          <w:lang w:eastAsia="en-US"/>
        </w:rPr>
        <w:t>а</w:t>
      </w:r>
      <w:r w:rsidRPr="0036245C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6245C">
        <w:rPr>
          <w:sz w:val="24"/>
          <w:szCs w:val="24"/>
          <w:lang w:eastAsia="en-US"/>
        </w:rPr>
        <w:t>ОмГА</w:t>
      </w:r>
      <w:proofErr w:type="spellEnd"/>
      <w:r w:rsidRPr="0036245C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36245C" w:rsidRDefault="00A84C24" w:rsidP="00A87886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36245C">
        <w:rPr>
          <w:sz w:val="24"/>
          <w:szCs w:val="24"/>
        </w:rPr>
        <w:t>ус-коренном</w:t>
      </w:r>
      <w:proofErr w:type="spellEnd"/>
      <w:proofErr w:type="gramEnd"/>
      <w:r w:rsidRPr="0036245C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36245C">
        <w:rPr>
          <w:sz w:val="24"/>
          <w:szCs w:val="24"/>
        </w:rPr>
        <w:t>образователь-ные</w:t>
      </w:r>
      <w:proofErr w:type="spellEnd"/>
      <w:r w:rsidRPr="0036245C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36245C">
        <w:rPr>
          <w:sz w:val="24"/>
          <w:szCs w:val="24"/>
        </w:rPr>
        <w:t>одоб-ренным</w:t>
      </w:r>
      <w:proofErr w:type="spellEnd"/>
      <w:r w:rsidRPr="0036245C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36245C">
        <w:rPr>
          <w:sz w:val="24"/>
          <w:szCs w:val="24"/>
        </w:rPr>
        <w:t>Студенче-ского</w:t>
      </w:r>
      <w:proofErr w:type="spellEnd"/>
      <w:r w:rsidRPr="0036245C">
        <w:rPr>
          <w:sz w:val="24"/>
          <w:szCs w:val="24"/>
        </w:rPr>
        <w:t xml:space="preserve"> совета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36245C">
        <w:rPr>
          <w:sz w:val="24"/>
          <w:szCs w:val="24"/>
        </w:rPr>
        <w:t>рек-тора</w:t>
      </w:r>
      <w:proofErr w:type="spellEnd"/>
      <w:r w:rsidRPr="0036245C">
        <w:rPr>
          <w:sz w:val="24"/>
          <w:szCs w:val="24"/>
        </w:rPr>
        <w:t xml:space="preserve"> от 28.08.2017 №37;</w:t>
      </w:r>
    </w:p>
    <w:p w:rsidR="00A84C24" w:rsidRPr="0036245C" w:rsidRDefault="00A84C24" w:rsidP="00A87886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 «Положением о порядке разработки и </w:t>
      </w:r>
      <w:proofErr w:type="gramStart"/>
      <w:r w:rsidRPr="0036245C">
        <w:rPr>
          <w:sz w:val="24"/>
          <w:szCs w:val="24"/>
        </w:rPr>
        <w:t>утверждения</w:t>
      </w:r>
      <w:proofErr w:type="gramEnd"/>
      <w:r w:rsidRPr="0036245C">
        <w:rPr>
          <w:sz w:val="24"/>
          <w:szCs w:val="24"/>
        </w:rPr>
        <w:t xml:space="preserve"> адаптированных </w:t>
      </w:r>
      <w:proofErr w:type="spellStart"/>
      <w:r w:rsidRPr="0036245C">
        <w:rPr>
          <w:sz w:val="24"/>
          <w:szCs w:val="24"/>
        </w:rPr>
        <w:t>образователь-ных</w:t>
      </w:r>
      <w:proofErr w:type="spellEnd"/>
      <w:r w:rsidRPr="0036245C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36245C">
        <w:rPr>
          <w:sz w:val="24"/>
          <w:szCs w:val="24"/>
        </w:rPr>
        <w:t>заседа-нии</w:t>
      </w:r>
      <w:proofErr w:type="spellEnd"/>
      <w:r w:rsidRPr="0036245C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36245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6245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36245C">
        <w:rPr>
          <w:sz w:val="24"/>
          <w:szCs w:val="24"/>
        </w:rPr>
        <w:t>–</w:t>
      </w:r>
      <w:r w:rsidR="0073556F" w:rsidRPr="0036245C">
        <w:rPr>
          <w:sz w:val="24"/>
          <w:szCs w:val="24"/>
        </w:rPr>
        <w:t xml:space="preserve"> </w:t>
      </w:r>
      <w:proofErr w:type="gramStart"/>
      <w:r w:rsidR="0073556F" w:rsidRPr="0036245C">
        <w:rPr>
          <w:sz w:val="24"/>
          <w:szCs w:val="24"/>
        </w:rPr>
        <w:t>ма</w:t>
      </w:r>
      <w:proofErr w:type="gramEnd"/>
      <w:r w:rsidR="0073556F" w:rsidRPr="0036245C">
        <w:rPr>
          <w:sz w:val="24"/>
          <w:szCs w:val="24"/>
        </w:rPr>
        <w:t>гистратура</w:t>
      </w:r>
      <w:r w:rsidRPr="0036245C">
        <w:rPr>
          <w:sz w:val="24"/>
          <w:szCs w:val="24"/>
        </w:rPr>
        <w:t xml:space="preserve"> по направлению подготовки </w:t>
      </w:r>
      <w:r w:rsidR="0073556F" w:rsidRPr="0036245C">
        <w:rPr>
          <w:rFonts w:eastAsia="Courier New"/>
          <w:sz w:val="24"/>
          <w:szCs w:val="24"/>
          <w:lang w:bidi="ru-RU"/>
        </w:rPr>
        <w:t>44.04</w:t>
      </w:r>
      <w:r w:rsidR="000A0E0E" w:rsidRPr="0036245C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36245C">
        <w:rPr>
          <w:rFonts w:eastAsia="Courier New"/>
          <w:sz w:val="24"/>
          <w:szCs w:val="24"/>
          <w:lang w:bidi="ru-RU"/>
        </w:rPr>
        <w:t>образование</w:t>
      </w:r>
      <w:r w:rsidRPr="0036245C">
        <w:rPr>
          <w:sz w:val="24"/>
          <w:szCs w:val="24"/>
          <w:lang w:eastAsia="en-US"/>
        </w:rPr>
        <w:t>напра</w:t>
      </w:r>
      <w:r w:rsidRPr="0036245C">
        <w:rPr>
          <w:sz w:val="24"/>
          <w:szCs w:val="24"/>
          <w:lang w:eastAsia="en-US"/>
        </w:rPr>
        <w:t>в</w:t>
      </w:r>
      <w:r w:rsidRPr="0036245C">
        <w:rPr>
          <w:sz w:val="24"/>
          <w:szCs w:val="24"/>
          <w:lang w:eastAsia="en-US"/>
        </w:rPr>
        <w:t>ленность</w:t>
      </w:r>
      <w:proofErr w:type="spellEnd"/>
      <w:r w:rsidRPr="0036245C">
        <w:rPr>
          <w:sz w:val="24"/>
          <w:szCs w:val="24"/>
          <w:lang w:eastAsia="en-US"/>
        </w:rPr>
        <w:t xml:space="preserve"> (профиль) программы: «</w:t>
      </w:r>
      <w:r w:rsidR="002961CA" w:rsidRPr="0036245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36245C">
        <w:rPr>
          <w:sz w:val="24"/>
          <w:szCs w:val="24"/>
        </w:rPr>
        <w:t xml:space="preserve">»; </w:t>
      </w:r>
      <w:r w:rsidRPr="0036245C">
        <w:rPr>
          <w:sz w:val="24"/>
          <w:szCs w:val="24"/>
          <w:lang w:eastAsia="en-US"/>
        </w:rPr>
        <w:t xml:space="preserve">форма обучения – очная на </w:t>
      </w:r>
      <w:r w:rsidR="007C2B91">
        <w:rPr>
          <w:sz w:val="24"/>
          <w:szCs w:val="24"/>
          <w:lang w:eastAsia="en-US"/>
        </w:rPr>
        <w:t>2024/2025</w:t>
      </w:r>
      <w:r w:rsidR="00592AAF" w:rsidRPr="00CD4836">
        <w:rPr>
          <w:sz w:val="24"/>
          <w:szCs w:val="24"/>
          <w:lang w:eastAsia="en-US"/>
        </w:rPr>
        <w:t xml:space="preserve"> </w:t>
      </w:r>
      <w:r w:rsidRPr="0036245C">
        <w:rPr>
          <w:sz w:val="24"/>
          <w:szCs w:val="24"/>
          <w:lang w:eastAsia="en-US"/>
        </w:rPr>
        <w:t xml:space="preserve">учебный </w:t>
      </w:r>
      <w:proofErr w:type="spellStart"/>
      <w:r w:rsidRPr="0036245C">
        <w:rPr>
          <w:sz w:val="24"/>
          <w:szCs w:val="24"/>
          <w:lang w:eastAsia="en-US"/>
        </w:rPr>
        <w:t>год</w:t>
      </w:r>
      <w:proofErr w:type="gramStart"/>
      <w:r w:rsidRPr="0036245C">
        <w:rPr>
          <w:sz w:val="24"/>
          <w:szCs w:val="24"/>
          <w:lang w:eastAsia="en-US"/>
        </w:rPr>
        <w:t>,у</w:t>
      </w:r>
      <w:proofErr w:type="gramEnd"/>
      <w:r w:rsidRPr="0036245C">
        <w:rPr>
          <w:sz w:val="24"/>
          <w:szCs w:val="24"/>
          <w:lang w:eastAsia="en-US"/>
        </w:rPr>
        <w:t>твержденным</w:t>
      </w:r>
      <w:proofErr w:type="spellEnd"/>
      <w:r w:rsidRPr="0036245C">
        <w:rPr>
          <w:sz w:val="24"/>
          <w:szCs w:val="24"/>
          <w:lang w:eastAsia="en-US"/>
        </w:rPr>
        <w:t xml:space="preserve"> прик</w:t>
      </w:r>
      <w:r w:rsidRPr="0036245C">
        <w:rPr>
          <w:sz w:val="24"/>
          <w:szCs w:val="24"/>
          <w:lang w:eastAsia="en-US"/>
        </w:rPr>
        <w:t>а</w:t>
      </w:r>
      <w:r w:rsidRPr="0036245C">
        <w:rPr>
          <w:sz w:val="24"/>
          <w:szCs w:val="24"/>
          <w:lang w:eastAsia="en-US"/>
        </w:rPr>
        <w:t xml:space="preserve">зом ректора от </w:t>
      </w:r>
      <w:r w:rsidR="007C2B91">
        <w:rPr>
          <w:rFonts w:eastAsia="Courier New"/>
          <w:bCs/>
          <w:sz w:val="24"/>
          <w:szCs w:val="24"/>
        </w:rPr>
        <w:t>25.03.2024</w:t>
      </w:r>
      <w:r w:rsidR="00592AAF" w:rsidRPr="00CB51F4">
        <w:rPr>
          <w:rFonts w:eastAsia="Courier New"/>
          <w:bCs/>
          <w:sz w:val="24"/>
          <w:szCs w:val="24"/>
        </w:rPr>
        <w:t xml:space="preserve"> №51</w:t>
      </w:r>
      <w:r w:rsidRPr="0036245C">
        <w:rPr>
          <w:sz w:val="24"/>
          <w:szCs w:val="24"/>
          <w:lang w:eastAsia="en-US"/>
        </w:rPr>
        <w:t>;</w:t>
      </w:r>
    </w:p>
    <w:p w:rsidR="00477664" w:rsidRPr="0036245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6245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36245C">
        <w:rPr>
          <w:sz w:val="24"/>
          <w:szCs w:val="24"/>
        </w:rPr>
        <w:t>–</w:t>
      </w:r>
      <w:r w:rsidR="0073556F" w:rsidRPr="0036245C">
        <w:rPr>
          <w:sz w:val="24"/>
          <w:szCs w:val="24"/>
        </w:rPr>
        <w:t>м</w:t>
      </w:r>
      <w:proofErr w:type="gramEnd"/>
      <w:r w:rsidR="0073556F" w:rsidRPr="0036245C">
        <w:rPr>
          <w:sz w:val="24"/>
          <w:szCs w:val="24"/>
        </w:rPr>
        <w:t>агистратура</w:t>
      </w:r>
      <w:r w:rsidRPr="0036245C">
        <w:rPr>
          <w:sz w:val="24"/>
          <w:szCs w:val="24"/>
        </w:rPr>
        <w:t xml:space="preserve"> по направлению подготовки </w:t>
      </w:r>
      <w:r w:rsidR="0073556F" w:rsidRPr="0036245C">
        <w:rPr>
          <w:rFonts w:eastAsia="Courier New"/>
          <w:sz w:val="24"/>
          <w:szCs w:val="24"/>
          <w:lang w:bidi="ru-RU"/>
        </w:rPr>
        <w:t>44.04</w:t>
      </w:r>
      <w:r w:rsidR="000A0E0E" w:rsidRPr="0036245C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36245C">
        <w:rPr>
          <w:rFonts w:eastAsia="Courier New"/>
          <w:sz w:val="24"/>
          <w:szCs w:val="24"/>
          <w:lang w:bidi="ru-RU"/>
        </w:rPr>
        <w:t>образование</w:t>
      </w:r>
      <w:r w:rsidRPr="0036245C">
        <w:rPr>
          <w:sz w:val="24"/>
          <w:szCs w:val="24"/>
          <w:lang w:eastAsia="en-US"/>
        </w:rPr>
        <w:t>напра</w:t>
      </w:r>
      <w:r w:rsidRPr="0036245C">
        <w:rPr>
          <w:sz w:val="24"/>
          <w:szCs w:val="24"/>
          <w:lang w:eastAsia="en-US"/>
        </w:rPr>
        <w:t>в</w:t>
      </w:r>
      <w:r w:rsidRPr="0036245C">
        <w:rPr>
          <w:sz w:val="24"/>
          <w:szCs w:val="24"/>
          <w:lang w:eastAsia="en-US"/>
        </w:rPr>
        <w:t>ленность</w:t>
      </w:r>
      <w:proofErr w:type="spellEnd"/>
      <w:r w:rsidRPr="0036245C">
        <w:rPr>
          <w:sz w:val="24"/>
          <w:szCs w:val="24"/>
          <w:lang w:eastAsia="en-US"/>
        </w:rPr>
        <w:t xml:space="preserve"> (профиль) программы: «</w:t>
      </w:r>
      <w:r w:rsidR="002961CA" w:rsidRPr="0036245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36245C">
        <w:rPr>
          <w:sz w:val="24"/>
          <w:szCs w:val="24"/>
        </w:rPr>
        <w:t xml:space="preserve">»; форма обучения – заочная на </w:t>
      </w:r>
      <w:r w:rsidR="007C2B91">
        <w:rPr>
          <w:sz w:val="24"/>
          <w:szCs w:val="24"/>
          <w:lang w:eastAsia="en-US"/>
        </w:rPr>
        <w:t>2024/2025</w:t>
      </w:r>
      <w:r w:rsidR="00592AAF" w:rsidRPr="00CD4836">
        <w:rPr>
          <w:sz w:val="24"/>
          <w:szCs w:val="24"/>
          <w:lang w:eastAsia="en-US"/>
        </w:rPr>
        <w:t xml:space="preserve"> </w:t>
      </w:r>
      <w:r w:rsidRPr="0036245C">
        <w:rPr>
          <w:sz w:val="24"/>
          <w:szCs w:val="24"/>
        </w:rPr>
        <w:t xml:space="preserve">учебный год, </w:t>
      </w:r>
      <w:r w:rsidRPr="0036245C">
        <w:rPr>
          <w:sz w:val="24"/>
          <w:szCs w:val="24"/>
          <w:lang w:eastAsia="en-US"/>
        </w:rPr>
        <w:t>утвержденным прик</w:t>
      </w:r>
      <w:r w:rsidRPr="0036245C">
        <w:rPr>
          <w:sz w:val="24"/>
          <w:szCs w:val="24"/>
          <w:lang w:eastAsia="en-US"/>
        </w:rPr>
        <w:t>а</w:t>
      </w:r>
      <w:r w:rsidRPr="0036245C">
        <w:rPr>
          <w:sz w:val="24"/>
          <w:szCs w:val="24"/>
          <w:lang w:eastAsia="en-US"/>
        </w:rPr>
        <w:lastRenderedPageBreak/>
        <w:t xml:space="preserve">зом ректора от </w:t>
      </w:r>
      <w:r w:rsidR="007C2B91">
        <w:rPr>
          <w:rFonts w:eastAsia="Courier New"/>
          <w:bCs/>
          <w:sz w:val="24"/>
          <w:szCs w:val="24"/>
        </w:rPr>
        <w:t>25.03.2024</w:t>
      </w:r>
      <w:r w:rsidR="00592AAF" w:rsidRPr="00CB51F4">
        <w:rPr>
          <w:rFonts w:eastAsia="Courier New"/>
          <w:bCs/>
          <w:sz w:val="24"/>
          <w:szCs w:val="24"/>
        </w:rPr>
        <w:t xml:space="preserve"> №51</w:t>
      </w:r>
      <w:r w:rsidRPr="0036245C">
        <w:rPr>
          <w:sz w:val="24"/>
          <w:szCs w:val="24"/>
          <w:lang w:eastAsia="en-US"/>
        </w:rPr>
        <w:t>.</w:t>
      </w:r>
    </w:p>
    <w:p w:rsidR="00477664" w:rsidRPr="0036245C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36245C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36245C">
        <w:rPr>
          <w:b/>
          <w:bCs/>
          <w:sz w:val="24"/>
          <w:szCs w:val="24"/>
        </w:rPr>
        <w:t xml:space="preserve"> </w:t>
      </w:r>
      <w:r w:rsidRPr="0036245C">
        <w:rPr>
          <w:b/>
          <w:bCs/>
          <w:sz w:val="24"/>
          <w:szCs w:val="24"/>
        </w:rPr>
        <w:t>(</w:t>
      </w:r>
      <w:r w:rsidR="00E8476D" w:rsidRPr="0036245C">
        <w:rPr>
          <w:b/>
          <w:bCs/>
          <w:sz w:val="24"/>
          <w:szCs w:val="24"/>
        </w:rPr>
        <w:t>научно-исследовательская работа</w:t>
      </w:r>
      <w:r w:rsidR="00207A66" w:rsidRPr="0036245C">
        <w:rPr>
          <w:b/>
          <w:bCs/>
          <w:sz w:val="24"/>
          <w:szCs w:val="24"/>
        </w:rPr>
        <w:t>)</w:t>
      </w:r>
      <w:r w:rsidRPr="0036245C">
        <w:rPr>
          <w:sz w:val="24"/>
          <w:szCs w:val="24"/>
        </w:rPr>
        <w:t xml:space="preserve">» в течение </w:t>
      </w:r>
      <w:r w:rsidR="007C2B91">
        <w:rPr>
          <w:sz w:val="24"/>
          <w:szCs w:val="24"/>
          <w:lang w:eastAsia="en-US"/>
        </w:rPr>
        <w:t>2024/2025</w:t>
      </w:r>
      <w:r w:rsidR="00592AAF" w:rsidRPr="00CD4836">
        <w:rPr>
          <w:sz w:val="24"/>
          <w:szCs w:val="24"/>
          <w:lang w:eastAsia="en-US"/>
        </w:rPr>
        <w:t xml:space="preserve"> </w:t>
      </w:r>
      <w:r w:rsidRPr="0036245C">
        <w:rPr>
          <w:sz w:val="24"/>
          <w:szCs w:val="24"/>
        </w:rPr>
        <w:t>учебного года:</w:t>
      </w:r>
    </w:p>
    <w:p w:rsidR="00477664" w:rsidRPr="0036245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зов</w:t>
      </w:r>
      <w:r w:rsidR="00B61D7D" w:rsidRPr="0036245C">
        <w:rPr>
          <w:sz w:val="24"/>
          <w:szCs w:val="24"/>
        </w:rPr>
        <w:t>ательной программы - магистратура</w:t>
      </w:r>
      <w:r w:rsidRPr="0036245C">
        <w:rPr>
          <w:sz w:val="24"/>
          <w:szCs w:val="24"/>
        </w:rPr>
        <w:t xml:space="preserve"> по направлению подготовки </w:t>
      </w:r>
      <w:r w:rsidR="00B61D7D" w:rsidRPr="0036245C">
        <w:rPr>
          <w:rFonts w:eastAsia="Courier New"/>
          <w:sz w:val="24"/>
          <w:szCs w:val="24"/>
          <w:lang w:bidi="ru-RU"/>
        </w:rPr>
        <w:t>44.04</w:t>
      </w:r>
      <w:r w:rsidR="000A0E0E" w:rsidRPr="0036245C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36245C">
        <w:rPr>
          <w:rFonts w:eastAsia="Courier New"/>
          <w:sz w:val="24"/>
          <w:szCs w:val="24"/>
          <w:lang w:bidi="ru-RU"/>
        </w:rPr>
        <w:t>Педагогич</w:t>
      </w:r>
      <w:r w:rsidR="000A0E0E" w:rsidRPr="0036245C">
        <w:rPr>
          <w:rFonts w:eastAsia="Courier New"/>
          <w:sz w:val="24"/>
          <w:szCs w:val="24"/>
          <w:lang w:bidi="ru-RU"/>
        </w:rPr>
        <w:t>е</w:t>
      </w:r>
      <w:r w:rsidR="000A0E0E" w:rsidRPr="0036245C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36245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36245C">
        <w:rPr>
          <w:rFonts w:eastAsia="Courier New"/>
          <w:sz w:val="24"/>
          <w:szCs w:val="24"/>
          <w:lang w:bidi="ru-RU"/>
        </w:rPr>
        <w:t>образование</w:t>
      </w:r>
      <w:r w:rsidRPr="0036245C">
        <w:rPr>
          <w:sz w:val="24"/>
          <w:szCs w:val="24"/>
          <w:lang w:eastAsia="en-US"/>
        </w:rPr>
        <w:t>направленность</w:t>
      </w:r>
      <w:proofErr w:type="spellEnd"/>
      <w:r w:rsidRPr="0036245C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36245C">
        <w:rPr>
          <w:sz w:val="24"/>
          <w:szCs w:val="24"/>
          <w:lang w:eastAsia="en-US"/>
        </w:rPr>
        <w:t>«</w:t>
      </w:r>
      <w:r w:rsidR="002961CA" w:rsidRPr="0036245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36245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C2B91">
        <w:rPr>
          <w:sz w:val="24"/>
          <w:szCs w:val="24"/>
          <w:lang w:eastAsia="en-US"/>
        </w:rPr>
        <w:t>2024/2025</w:t>
      </w:r>
      <w:r w:rsidR="00592AAF" w:rsidRPr="00CD4836">
        <w:rPr>
          <w:sz w:val="24"/>
          <w:szCs w:val="24"/>
          <w:lang w:eastAsia="en-US"/>
        </w:rPr>
        <w:t xml:space="preserve"> </w:t>
      </w:r>
      <w:r w:rsidRPr="0036245C">
        <w:rPr>
          <w:sz w:val="24"/>
          <w:szCs w:val="24"/>
        </w:rPr>
        <w:t>учебного года.</w:t>
      </w:r>
      <w:proofErr w:type="gramEnd"/>
    </w:p>
    <w:p w:rsidR="00477664" w:rsidRPr="0036245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36245C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36245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36245C">
        <w:rPr>
          <w:rFonts w:ascii="Times New Roman" w:hAnsi="Times New Roman"/>
          <w:b/>
          <w:sz w:val="24"/>
          <w:szCs w:val="24"/>
        </w:rPr>
        <w:t>Производственная</w:t>
      </w:r>
      <w:r w:rsidRPr="0036245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36245C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36245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36245C">
        <w:rPr>
          <w:rFonts w:ascii="Times New Roman" w:hAnsi="Times New Roman"/>
          <w:sz w:val="24"/>
          <w:szCs w:val="24"/>
        </w:rPr>
        <w:t>:</w:t>
      </w:r>
      <w:r w:rsidR="00B61D7D" w:rsidRPr="0036245C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36245C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36245C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36245C">
        <w:rPr>
          <w:rFonts w:ascii="Times New Roman" w:hAnsi="Times New Roman"/>
          <w:b/>
          <w:bCs/>
          <w:sz w:val="24"/>
          <w:szCs w:val="24"/>
        </w:rPr>
        <w:t>.</w:t>
      </w:r>
    </w:p>
    <w:p w:rsidR="00932AD1" w:rsidRDefault="00932AD1" w:rsidP="00932AD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.</w:t>
      </w:r>
    </w:p>
    <w:p w:rsidR="00932AD1" w:rsidRDefault="00932AD1" w:rsidP="00932AD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36245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36245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36245C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45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36245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6245C">
        <w:rPr>
          <w:rFonts w:eastAsia="Times New Roman"/>
          <w:sz w:val="24"/>
          <w:szCs w:val="24"/>
          <w:lang w:eastAsia="en-US"/>
        </w:rPr>
        <w:tab/>
      </w:r>
    </w:p>
    <w:p w:rsidR="000A41E4" w:rsidRPr="0036245C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6245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36245C">
        <w:rPr>
          <w:sz w:val="24"/>
          <w:szCs w:val="24"/>
        </w:rPr>
        <w:t xml:space="preserve">обучения при прохождении </w:t>
      </w:r>
      <w:r w:rsidR="00D344A3" w:rsidRPr="0036245C">
        <w:rPr>
          <w:rFonts w:eastAsia="Times New Roman"/>
          <w:b/>
          <w:color w:val="000000"/>
          <w:sz w:val="24"/>
        </w:rPr>
        <w:t>производственной</w:t>
      </w:r>
      <w:r w:rsidRPr="0036245C">
        <w:rPr>
          <w:b/>
          <w:sz w:val="24"/>
          <w:szCs w:val="24"/>
        </w:rPr>
        <w:t xml:space="preserve"> практики </w:t>
      </w:r>
      <w:r w:rsidRPr="0036245C">
        <w:rPr>
          <w:b/>
          <w:bCs/>
          <w:caps/>
          <w:sz w:val="24"/>
          <w:szCs w:val="24"/>
        </w:rPr>
        <w:t>(</w:t>
      </w:r>
      <w:r w:rsidR="00B61D7D" w:rsidRPr="0036245C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36245C">
        <w:rPr>
          <w:b/>
          <w:bCs/>
          <w:caps/>
          <w:sz w:val="24"/>
          <w:szCs w:val="24"/>
        </w:rPr>
        <w:t>)</w:t>
      </w:r>
      <w:r w:rsidRPr="0036245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36245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36245C">
        <w:rPr>
          <w:sz w:val="24"/>
          <w:szCs w:val="24"/>
          <w:lang w:eastAsia="en-US"/>
        </w:rPr>
        <w:t xml:space="preserve">на формирование </w:t>
      </w:r>
      <w:r w:rsidR="000A41E4" w:rsidRPr="0036245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36245C">
        <w:rPr>
          <w:sz w:val="24"/>
          <w:szCs w:val="24"/>
        </w:rPr>
        <w:t>м</w:t>
      </w:r>
      <w:r w:rsidR="000A41E4" w:rsidRPr="0036245C">
        <w:rPr>
          <w:sz w:val="24"/>
          <w:szCs w:val="24"/>
        </w:rPr>
        <w:t>петенций</w:t>
      </w:r>
      <w:r w:rsidR="00B61D7D" w:rsidRPr="0036245C">
        <w:rPr>
          <w:sz w:val="24"/>
          <w:szCs w:val="24"/>
          <w:lang w:eastAsia="en-US"/>
        </w:rPr>
        <w:t xml:space="preserve">: </w:t>
      </w:r>
    </w:p>
    <w:p w:rsidR="00A84C24" w:rsidRPr="0036245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36245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6245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36245C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6245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36245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36245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6245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36245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36245C">
              <w:rPr>
                <w:iCs/>
                <w:sz w:val="22"/>
                <w:szCs w:val="22"/>
              </w:rPr>
              <w:t>,</w:t>
            </w:r>
            <w:r w:rsidRPr="0036245C">
              <w:rPr>
                <w:sz w:val="22"/>
                <w:szCs w:val="22"/>
              </w:rPr>
              <w:t xml:space="preserve"> с</w:t>
            </w:r>
            <w:r w:rsidRPr="0036245C">
              <w:rPr>
                <w:sz w:val="22"/>
                <w:szCs w:val="22"/>
              </w:rPr>
              <w:t>о</w:t>
            </w:r>
            <w:r w:rsidRPr="0036245C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167017" w:rsidRPr="0036245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36245C" w:rsidRDefault="000D0D09" w:rsidP="001F41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6245C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36245C">
              <w:rPr>
                <w:sz w:val="22"/>
                <w:szCs w:val="22"/>
                <w:lang w:eastAsia="en-US"/>
              </w:rPr>
              <w:t xml:space="preserve"> организовывать и руководить работой кома</w:t>
            </w:r>
            <w:r w:rsidRPr="0036245C">
              <w:rPr>
                <w:sz w:val="22"/>
                <w:szCs w:val="22"/>
                <w:lang w:eastAsia="en-US"/>
              </w:rPr>
              <w:t>н</w:t>
            </w:r>
            <w:r w:rsidRPr="0036245C">
              <w:rPr>
                <w:sz w:val="22"/>
                <w:szCs w:val="22"/>
                <w:lang w:eastAsia="en-US"/>
              </w:rPr>
              <w:t>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36245C" w:rsidRDefault="007074EC" w:rsidP="000D0D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36245C">
              <w:rPr>
                <w:rFonts w:eastAsia="Times New Roman"/>
                <w:sz w:val="22"/>
                <w:szCs w:val="22"/>
                <w:lang w:eastAsia="en-US"/>
              </w:rPr>
              <w:t>УК-</w:t>
            </w:r>
            <w:r w:rsidR="000D0D09" w:rsidRPr="0036245C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36245C" w:rsidRDefault="00CB066C" w:rsidP="00CB066C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36245C">
              <w:t>ИУК-</w:t>
            </w:r>
            <w:r w:rsidR="0026618A" w:rsidRPr="0036245C">
              <w:t>3</w:t>
            </w:r>
            <w:r w:rsidRPr="0036245C">
              <w:t>.1.</w:t>
            </w:r>
          </w:p>
          <w:p w:rsidR="003E06C2" w:rsidRPr="0036245C" w:rsidRDefault="00CB066C" w:rsidP="00B0676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6245C">
              <w:rPr>
                <w:i/>
                <w:sz w:val="22"/>
                <w:szCs w:val="22"/>
              </w:rPr>
              <w:t>Знает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эффективность</w:t>
            </w:r>
            <w:proofErr w:type="spellEnd"/>
            <w:r w:rsidR="000D0D09" w:rsidRPr="0036245C">
              <w:rPr>
                <w:bCs/>
                <w:color w:val="000000"/>
                <w:sz w:val="22"/>
                <w:szCs w:val="22"/>
              </w:rPr>
              <w:t xml:space="preserve"> использования страт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е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гии сотрудничества для достижения поста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в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ленной цели, определяет роль каждого уч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а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стника в команде</w:t>
            </w:r>
          </w:p>
          <w:p w:rsidR="00CB066C" w:rsidRPr="0036245C" w:rsidRDefault="00CB066C" w:rsidP="000F11CF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36245C">
              <w:t>ИУК-</w:t>
            </w:r>
            <w:r w:rsidR="0026618A" w:rsidRPr="0036245C">
              <w:t>3</w:t>
            </w:r>
            <w:r w:rsidRPr="0036245C">
              <w:t>.2</w:t>
            </w:r>
          </w:p>
          <w:p w:rsidR="00CB066C" w:rsidRPr="0036245C" w:rsidRDefault="00CB066C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6245C">
              <w:rPr>
                <w:i/>
                <w:sz w:val="22"/>
                <w:szCs w:val="22"/>
              </w:rPr>
              <w:t>Умеет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устанавливать</w:t>
            </w:r>
            <w:proofErr w:type="spellEnd"/>
            <w:r w:rsidR="000D0D09" w:rsidRPr="0036245C">
              <w:rPr>
                <w:bCs/>
                <w:color w:val="000000"/>
                <w:sz w:val="22"/>
                <w:szCs w:val="22"/>
              </w:rPr>
              <w:t xml:space="preserve"> разные виды коммун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и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кации (устную, письменную, вербальную, невербальную, реальную, виртуальную, ме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ж</w:t>
            </w:r>
            <w:r w:rsidR="000D0D09" w:rsidRPr="0036245C">
              <w:rPr>
                <w:bCs/>
                <w:color w:val="000000"/>
                <w:sz w:val="22"/>
                <w:szCs w:val="22"/>
              </w:rPr>
              <w:t>личностную и др.) для руководства командой и достижения поставленной цели</w:t>
            </w:r>
            <w:r w:rsidR="000F11CF" w:rsidRPr="0036245C">
              <w:rPr>
                <w:sz w:val="22"/>
                <w:szCs w:val="22"/>
              </w:rPr>
              <w:t>.</w:t>
            </w:r>
          </w:p>
          <w:p w:rsidR="00CB066C" w:rsidRPr="0036245C" w:rsidRDefault="00CB066C" w:rsidP="000F11CF">
            <w:pPr>
              <w:contextualSpacing/>
              <w:rPr>
                <w:rFonts w:eastAsia="Times New Roman"/>
                <w:kern w:val="24"/>
                <w:sz w:val="22"/>
                <w:szCs w:val="22"/>
              </w:rPr>
            </w:pPr>
            <w:r w:rsidRPr="0036245C">
              <w:rPr>
                <w:rFonts w:eastAsia="Times New Roman"/>
                <w:kern w:val="24"/>
                <w:sz w:val="22"/>
                <w:szCs w:val="22"/>
              </w:rPr>
              <w:t xml:space="preserve">ИУК </w:t>
            </w:r>
            <w:r w:rsidR="0026618A" w:rsidRPr="0036245C">
              <w:rPr>
                <w:rFonts w:eastAsia="Times New Roman"/>
                <w:kern w:val="24"/>
                <w:sz w:val="22"/>
                <w:szCs w:val="22"/>
              </w:rPr>
              <w:t>3</w:t>
            </w:r>
            <w:r w:rsidRPr="0036245C">
              <w:rPr>
                <w:rFonts w:eastAsia="Times New Roman"/>
                <w:kern w:val="24"/>
                <w:sz w:val="22"/>
                <w:szCs w:val="22"/>
              </w:rPr>
              <w:t>.3</w:t>
            </w:r>
          </w:p>
          <w:p w:rsidR="00CB066C" w:rsidRPr="0036245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6245C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учитывать</w:t>
            </w:r>
            <w:proofErr w:type="spellEnd"/>
            <w:r w:rsidR="0026618A" w:rsidRPr="0036245C">
              <w:rPr>
                <w:bCs/>
                <w:color w:val="000000"/>
                <w:sz w:val="22"/>
                <w:szCs w:val="22"/>
              </w:rPr>
              <w:t xml:space="preserve"> в совместной деятельности особенности поведения и общения разных людей</w:t>
            </w:r>
            <w:r w:rsidR="000F11CF" w:rsidRPr="0036245C">
              <w:rPr>
                <w:sz w:val="22"/>
                <w:szCs w:val="22"/>
              </w:rPr>
              <w:t>.</w:t>
            </w:r>
          </w:p>
          <w:p w:rsidR="00CB066C" w:rsidRPr="0036245C" w:rsidRDefault="00CB066C" w:rsidP="000F11CF">
            <w:pPr>
              <w:contextualSpacing/>
              <w:rPr>
                <w:rFonts w:eastAsia="Times New Roman"/>
                <w:kern w:val="24"/>
                <w:sz w:val="22"/>
                <w:szCs w:val="22"/>
              </w:rPr>
            </w:pPr>
            <w:r w:rsidRPr="0036245C">
              <w:rPr>
                <w:rFonts w:eastAsia="Times New Roman"/>
                <w:kern w:val="24"/>
                <w:sz w:val="22"/>
                <w:szCs w:val="22"/>
              </w:rPr>
              <w:t xml:space="preserve">ИУК </w:t>
            </w:r>
            <w:r w:rsidR="0026618A" w:rsidRPr="0036245C">
              <w:rPr>
                <w:rFonts w:eastAsia="Times New Roman"/>
                <w:kern w:val="24"/>
                <w:sz w:val="22"/>
                <w:szCs w:val="22"/>
              </w:rPr>
              <w:t>3</w:t>
            </w:r>
            <w:r w:rsidRPr="0036245C">
              <w:rPr>
                <w:rFonts w:eastAsia="Times New Roman"/>
                <w:kern w:val="24"/>
                <w:sz w:val="22"/>
                <w:szCs w:val="22"/>
              </w:rPr>
              <w:t>.4</w:t>
            </w:r>
          </w:p>
          <w:p w:rsidR="000F11CF" w:rsidRPr="0036245C" w:rsidRDefault="00F351C1" w:rsidP="008D239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6245C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 xml:space="preserve"> навыком эффективно взаимодейс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 xml:space="preserve">вовать с членами команды, в т.ч. участвовать 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lastRenderedPageBreak/>
              <w:t>в обмене информацией, знаниями и опытом, и презентации результатов работы команды. Соблюдать этические нормы взаимодейс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вия</w:t>
            </w:r>
            <w:r w:rsidR="004D65FE" w:rsidRPr="0036245C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167017" w:rsidRPr="0036245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36245C" w:rsidRDefault="0026618A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36245C">
              <w:rPr>
                <w:sz w:val="22"/>
                <w:szCs w:val="22"/>
              </w:rPr>
              <w:lastRenderedPageBreak/>
              <w:t>Способен осуществлять с</w:t>
            </w:r>
            <w:r w:rsidRPr="0036245C">
              <w:rPr>
                <w:sz w:val="22"/>
                <w:szCs w:val="22"/>
              </w:rPr>
              <w:t>и</w:t>
            </w:r>
            <w:r w:rsidRPr="0036245C">
              <w:rPr>
                <w:sz w:val="22"/>
                <w:szCs w:val="22"/>
              </w:rPr>
              <w:t>туационный анализ ко</w:t>
            </w:r>
            <w:r w:rsidRPr="0036245C">
              <w:rPr>
                <w:sz w:val="22"/>
                <w:szCs w:val="22"/>
              </w:rPr>
              <w:t>н</w:t>
            </w:r>
            <w:r w:rsidRPr="0036245C">
              <w:rPr>
                <w:sz w:val="22"/>
                <w:szCs w:val="22"/>
              </w:rPr>
              <w:t>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36245C" w:rsidRDefault="00B90C2A" w:rsidP="00B90C2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36245C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7074EC" w:rsidRPr="0036245C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26618A" w:rsidRPr="0036245C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36245C" w:rsidRDefault="00B90C2A" w:rsidP="005B66F1">
            <w:pPr>
              <w:pStyle w:val="TableParagraph"/>
              <w:ind w:left="107" w:right="99"/>
              <w:rPr>
                <w:kern w:val="24"/>
              </w:rPr>
            </w:pPr>
            <w:r w:rsidRPr="0036245C">
              <w:rPr>
                <w:lang w:eastAsia="en-US"/>
              </w:rPr>
              <w:t>ПК-</w:t>
            </w:r>
            <w:r w:rsidR="0026618A" w:rsidRPr="0036245C">
              <w:rPr>
                <w:lang w:eastAsia="en-US"/>
              </w:rPr>
              <w:t>1</w:t>
            </w:r>
            <w:r w:rsidR="005B66F1" w:rsidRPr="0036245C">
              <w:t>.1.</w:t>
            </w:r>
          </w:p>
          <w:p w:rsidR="001D3924" w:rsidRPr="0036245C" w:rsidRDefault="00413037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36245C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медиативные</w:t>
            </w:r>
            <w:proofErr w:type="spellEnd"/>
            <w:r w:rsidR="0026618A" w:rsidRPr="0036245C">
              <w:rPr>
                <w:bCs/>
                <w:color w:val="000000"/>
                <w:sz w:val="22"/>
                <w:szCs w:val="22"/>
              </w:rPr>
              <w:t xml:space="preserve"> технологии и альтерн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а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тивные способы разрешения конфликтов, кодекс профессиональной этики медиатора</w:t>
            </w:r>
            <w:r w:rsidR="00483CB4" w:rsidRPr="0036245C">
              <w:rPr>
                <w:sz w:val="22"/>
                <w:szCs w:val="22"/>
              </w:rPr>
              <w:t>.</w:t>
            </w:r>
          </w:p>
          <w:p w:rsidR="005B66F1" w:rsidRPr="0036245C" w:rsidRDefault="00B90C2A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36245C">
              <w:rPr>
                <w:lang w:eastAsia="en-US"/>
              </w:rPr>
              <w:t>ПК-</w:t>
            </w:r>
            <w:r w:rsidR="0026618A" w:rsidRPr="0036245C">
              <w:rPr>
                <w:lang w:eastAsia="en-US"/>
              </w:rPr>
              <w:t>1</w:t>
            </w:r>
            <w:r w:rsidR="005B66F1" w:rsidRPr="0036245C">
              <w:t>.2</w:t>
            </w:r>
          </w:p>
          <w:p w:rsidR="005B66F1" w:rsidRPr="0036245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36245C">
              <w:rPr>
                <w:bCs/>
                <w:i/>
                <w:color w:val="000000"/>
                <w:sz w:val="22"/>
                <w:szCs w:val="22"/>
              </w:rPr>
              <w:t>Уме</w:t>
            </w:r>
            <w:r w:rsidR="00816268" w:rsidRPr="0036245C">
              <w:rPr>
                <w:bCs/>
                <w:i/>
                <w:color w:val="000000"/>
                <w:sz w:val="22"/>
                <w:szCs w:val="22"/>
              </w:rPr>
              <w:t>ет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оценивать</w:t>
            </w:r>
            <w:proofErr w:type="spellEnd"/>
            <w:r w:rsidR="0026618A" w:rsidRPr="0036245C">
              <w:rPr>
                <w:bCs/>
                <w:color w:val="000000"/>
                <w:sz w:val="22"/>
                <w:szCs w:val="22"/>
              </w:rPr>
              <w:t xml:space="preserve"> применимость медиации для конкретного случая и применять гуман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и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тарные технологии урегулирования ко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н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фликта и поддержания мира</w:t>
            </w:r>
          </w:p>
          <w:p w:rsidR="005B66F1" w:rsidRPr="0036245C" w:rsidRDefault="00B90C2A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36245C">
              <w:rPr>
                <w:lang w:eastAsia="en-US"/>
              </w:rPr>
              <w:t>ПК-</w:t>
            </w:r>
            <w:r w:rsidR="0026618A" w:rsidRPr="0036245C">
              <w:rPr>
                <w:lang w:eastAsia="en-US"/>
              </w:rPr>
              <w:t>1</w:t>
            </w:r>
            <w:r w:rsidR="005B66F1" w:rsidRPr="0036245C">
              <w:t>.3</w:t>
            </w:r>
          </w:p>
          <w:p w:rsidR="005B66F1" w:rsidRPr="0036245C" w:rsidRDefault="00592D86" w:rsidP="008162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6245C">
              <w:rPr>
                <w:bCs/>
                <w:i/>
                <w:color w:val="000000"/>
                <w:sz w:val="22"/>
                <w:szCs w:val="22"/>
              </w:rPr>
              <w:t>Владе</w:t>
            </w:r>
            <w:r w:rsidR="00816268" w:rsidRPr="0036245C"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36245C">
              <w:rPr>
                <w:bCs/>
                <w:i/>
                <w:color w:val="000000"/>
                <w:sz w:val="22"/>
                <w:szCs w:val="22"/>
              </w:rPr>
              <w:t>т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 xml:space="preserve"> адекватными конкретной ситуации действиями медиатора; организовывать де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я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тельность служб примирения в образов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а</w:t>
            </w:r>
            <w:r w:rsidR="0026618A" w:rsidRPr="0036245C">
              <w:rPr>
                <w:bCs/>
                <w:color w:val="000000"/>
                <w:sz w:val="22"/>
                <w:szCs w:val="22"/>
              </w:rPr>
              <w:t>тельных организациях</w:t>
            </w:r>
          </w:p>
        </w:tc>
      </w:tr>
      <w:tr w:rsidR="00167017" w:rsidRPr="0036245C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36245C" w:rsidRDefault="008D239D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6245C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</w:t>
            </w:r>
            <w:r w:rsidRPr="0036245C">
              <w:rPr>
                <w:sz w:val="22"/>
                <w:szCs w:val="22"/>
              </w:rPr>
              <w:t>о</w:t>
            </w:r>
            <w:r w:rsidRPr="0036245C">
              <w:rPr>
                <w:sz w:val="22"/>
                <w:szCs w:val="22"/>
              </w:rPr>
              <w:t>нальной деятельности, н</w:t>
            </w:r>
            <w:r w:rsidRPr="0036245C">
              <w:rPr>
                <w:sz w:val="22"/>
                <w:szCs w:val="22"/>
              </w:rPr>
              <w:t>е</w:t>
            </w:r>
            <w:r w:rsidRPr="0036245C">
              <w:rPr>
                <w:sz w:val="22"/>
                <w:szCs w:val="22"/>
              </w:rPr>
              <w:t>обходимые для индивиду</w:t>
            </w:r>
            <w:r w:rsidRPr="0036245C">
              <w:rPr>
                <w:sz w:val="22"/>
                <w:szCs w:val="22"/>
              </w:rPr>
              <w:t>а</w:t>
            </w:r>
            <w:r w:rsidRPr="0036245C">
              <w:rPr>
                <w:sz w:val="22"/>
                <w:szCs w:val="22"/>
              </w:rPr>
              <w:t xml:space="preserve">лизации обучения, развития, воспитания </w:t>
            </w:r>
            <w:proofErr w:type="gramStart"/>
            <w:r w:rsidRPr="0036245C">
              <w:rPr>
                <w:sz w:val="22"/>
                <w:szCs w:val="22"/>
              </w:rPr>
              <w:t>обучающихся</w:t>
            </w:r>
            <w:proofErr w:type="gramEnd"/>
            <w:r w:rsidRPr="0036245C">
              <w:rPr>
                <w:sz w:val="22"/>
                <w:szCs w:val="22"/>
              </w:rPr>
              <w:t xml:space="preserve">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36245C" w:rsidRDefault="008D239D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36245C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FE69C1" w:rsidRPr="0036245C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816268" w:rsidRPr="0036245C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36245C" w:rsidRDefault="008D239D" w:rsidP="00B805CD">
            <w:pPr>
              <w:pStyle w:val="TableParagraph"/>
              <w:ind w:left="107" w:right="99"/>
              <w:rPr>
                <w:kern w:val="24"/>
              </w:rPr>
            </w:pPr>
            <w:r w:rsidRPr="0036245C">
              <w:rPr>
                <w:lang w:eastAsia="en-US"/>
              </w:rPr>
              <w:t>П</w:t>
            </w:r>
            <w:r w:rsidR="00B805CD" w:rsidRPr="0036245C">
              <w:t>К-</w:t>
            </w:r>
            <w:r w:rsidR="00816268" w:rsidRPr="0036245C">
              <w:t>2</w:t>
            </w:r>
            <w:r w:rsidR="00B805CD" w:rsidRPr="0036245C">
              <w:t>.1.</w:t>
            </w:r>
          </w:p>
          <w:p w:rsidR="00167017" w:rsidRPr="0036245C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6245C">
              <w:rPr>
                <w:rFonts w:ascii="Times New Roman" w:hAnsi="Times New Roman"/>
                <w:bCs/>
                <w:i/>
                <w:color w:val="000000"/>
              </w:rPr>
              <w:t>Зна</w:t>
            </w:r>
            <w:r w:rsidR="00816268" w:rsidRPr="0036245C">
              <w:rPr>
                <w:rFonts w:ascii="Times New Roman" w:hAnsi="Times New Roman"/>
                <w:bCs/>
                <w:i/>
                <w:color w:val="000000"/>
              </w:rPr>
              <w:t>ет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федеральные</w:t>
            </w:r>
            <w:proofErr w:type="spellEnd"/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 государственные образ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о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вательные стандарты и федеральные гос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у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дарственные требования в области </w:t>
            </w:r>
            <w:proofErr w:type="spellStart"/>
            <w:r w:rsidR="00816268" w:rsidRPr="0036245C">
              <w:rPr>
                <w:rFonts w:ascii="Times New Roman" w:hAnsi="Times New Roman"/>
                <w:bCs/>
                <w:color w:val="000000"/>
              </w:rPr>
              <w:t>конфли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к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тологического</w:t>
            </w:r>
            <w:proofErr w:type="spellEnd"/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 знания, профессиональные стандарты конкретной образовательной ст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у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пени</w:t>
            </w:r>
          </w:p>
          <w:p w:rsidR="00264FF6" w:rsidRPr="0036245C" w:rsidRDefault="008D239D" w:rsidP="00264FF6">
            <w:pPr>
              <w:pStyle w:val="TableParagraph"/>
              <w:ind w:left="107" w:right="99"/>
              <w:rPr>
                <w:kern w:val="24"/>
              </w:rPr>
            </w:pPr>
            <w:r w:rsidRPr="0036245C">
              <w:rPr>
                <w:lang w:eastAsia="en-US"/>
              </w:rPr>
              <w:t>П</w:t>
            </w:r>
            <w:r w:rsidR="00264FF6" w:rsidRPr="0036245C">
              <w:t>К-</w:t>
            </w:r>
            <w:r w:rsidR="00816268" w:rsidRPr="0036245C">
              <w:t>2</w:t>
            </w:r>
            <w:r w:rsidR="00264FF6" w:rsidRPr="0036245C">
              <w:t>.2</w:t>
            </w:r>
          </w:p>
          <w:p w:rsidR="00B805CD" w:rsidRPr="0036245C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6245C">
              <w:rPr>
                <w:rFonts w:ascii="Times New Roman" w:hAnsi="Times New Roman"/>
                <w:i/>
              </w:rPr>
              <w:t>Уме</w:t>
            </w:r>
            <w:r w:rsidR="00816268" w:rsidRPr="0036245C">
              <w:rPr>
                <w:rFonts w:ascii="Times New Roman" w:hAnsi="Times New Roman"/>
                <w:i/>
              </w:rPr>
              <w:t>е</w:t>
            </w:r>
            <w:r w:rsidR="00B90C2A" w:rsidRPr="0036245C">
              <w:rPr>
                <w:rFonts w:ascii="Times New Roman" w:hAnsi="Times New Roman"/>
                <w:i/>
              </w:rPr>
              <w:t>т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разрабатывать</w:t>
            </w:r>
            <w:proofErr w:type="spellEnd"/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 программы дисциплин </w:t>
            </w:r>
            <w:proofErr w:type="spellStart"/>
            <w:r w:rsidR="00816268" w:rsidRPr="0036245C">
              <w:rPr>
                <w:rFonts w:ascii="Times New Roman" w:hAnsi="Times New Roman"/>
                <w:bCs/>
                <w:color w:val="000000"/>
              </w:rPr>
              <w:t>конфликтологического</w:t>
            </w:r>
            <w:proofErr w:type="spellEnd"/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 цикла</w:t>
            </w:r>
            <w:r w:rsidRPr="0036245C">
              <w:rPr>
                <w:rFonts w:ascii="Times New Roman" w:hAnsi="Times New Roman"/>
              </w:rPr>
              <w:t>.</w:t>
            </w:r>
          </w:p>
          <w:p w:rsidR="00264FF6" w:rsidRPr="0036245C" w:rsidRDefault="008D239D" w:rsidP="00264FF6">
            <w:pPr>
              <w:pStyle w:val="TableParagraph"/>
              <w:ind w:left="107" w:right="99"/>
              <w:rPr>
                <w:kern w:val="24"/>
              </w:rPr>
            </w:pPr>
            <w:r w:rsidRPr="0036245C">
              <w:rPr>
                <w:lang w:eastAsia="en-US"/>
              </w:rPr>
              <w:t>П</w:t>
            </w:r>
            <w:r w:rsidR="00264FF6" w:rsidRPr="0036245C">
              <w:t>К-</w:t>
            </w:r>
            <w:r w:rsidR="00816268" w:rsidRPr="0036245C">
              <w:t>2</w:t>
            </w:r>
            <w:r w:rsidR="00264FF6" w:rsidRPr="0036245C">
              <w:t>.</w:t>
            </w:r>
            <w:r w:rsidR="00592D86" w:rsidRPr="0036245C">
              <w:t>4</w:t>
            </w:r>
          </w:p>
          <w:p w:rsidR="00160C2D" w:rsidRPr="0036245C" w:rsidRDefault="00264FF6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6245C">
              <w:rPr>
                <w:rFonts w:ascii="Times New Roman" w:hAnsi="Times New Roman"/>
                <w:i/>
              </w:rPr>
              <w:t>Владе</w:t>
            </w:r>
            <w:r w:rsidR="00816268" w:rsidRPr="0036245C">
              <w:rPr>
                <w:rFonts w:ascii="Times New Roman" w:hAnsi="Times New Roman"/>
                <w:i/>
              </w:rPr>
              <w:t>е</w:t>
            </w:r>
            <w:r w:rsidR="00B90C2A" w:rsidRPr="0036245C">
              <w:rPr>
                <w:rFonts w:ascii="Times New Roman" w:hAnsi="Times New Roman"/>
                <w:i/>
              </w:rPr>
              <w:t>т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приемами</w:t>
            </w:r>
            <w:proofErr w:type="spellEnd"/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 современных образов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а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тельных методик среднего профессиональн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>о</w:t>
            </w:r>
            <w:r w:rsidR="00816268" w:rsidRPr="0036245C">
              <w:rPr>
                <w:rFonts w:ascii="Times New Roman" w:hAnsi="Times New Roman"/>
                <w:bCs/>
                <w:color w:val="000000"/>
              </w:rPr>
              <w:t xml:space="preserve">го образования и высшего образования в предметной области </w:t>
            </w:r>
            <w:proofErr w:type="spellStart"/>
            <w:r w:rsidR="00816268" w:rsidRPr="0036245C">
              <w:rPr>
                <w:rFonts w:ascii="Times New Roman" w:hAnsi="Times New Roman"/>
                <w:bCs/>
                <w:color w:val="000000"/>
              </w:rPr>
              <w:t>конфликтология</w:t>
            </w:r>
            <w:proofErr w:type="spellEnd"/>
            <w:r w:rsidRPr="0036245C">
              <w:rPr>
                <w:rFonts w:ascii="Times New Roman" w:hAnsi="Times New Roman"/>
              </w:rPr>
              <w:t>.</w:t>
            </w:r>
          </w:p>
        </w:tc>
      </w:tr>
    </w:tbl>
    <w:p w:rsidR="00A84C24" w:rsidRPr="0036245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6245C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245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36245C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6245C">
        <w:rPr>
          <w:b/>
          <w:sz w:val="24"/>
          <w:szCs w:val="24"/>
        </w:rPr>
        <w:t>Производственная</w:t>
      </w:r>
      <w:r w:rsidR="00A84C24" w:rsidRPr="0036245C">
        <w:rPr>
          <w:b/>
          <w:sz w:val="24"/>
          <w:szCs w:val="24"/>
        </w:rPr>
        <w:t xml:space="preserve"> практика (</w:t>
      </w:r>
      <w:r w:rsidR="00416A33" w:rsidRPr="0036245C">
        <w:rPr>
          <w:b/>
          <w:bCs/>
          <w:sz w:val="24"/>
          <w:szCs w:val="24"/>
        </w:rPr>
        <w:t>научно-исследовательская раб</w:t>
      </w:r>
      <w:r w:rsidR="00416A33" w:rsidRPr="0036245C">
        <w:rPr>
          <w:b/>
          <w:bCs/>
          <w:sz w:val="24"/>
          <w:szCs w:val="24"/>
        </w:rPr>
        <w:t>о</w:t>
      </w:r>
      <w:r w:rsidR="00416A33" w:rsidRPr="0036245C">
        <w:rPr>
          <w:b/>
          <w:bCs/>
          <w:sz w:val="24"/>
          <w:szCs w:val="24"/>
        </w:rPr>
        <w:t>та</w:t>
      </w:r>
      <w:proofErr w:type="gramStart"/>
      <w:r w:rsidR="00A84C24" w:rsidRPr="0036245C">
        <w:rPr>
          <w:b/>
          <w:sz w:val="24"/>
          <w:szCs w:val="24"/>
        </w:rPr>
        <w:t>)</w:t>
      </w:r>
      <w:r w:rsidR="00F17D32" w:rsidRPr="0036245C">
        <w:rPr>
          <w:bCs/>
          <w:sz w:val="24"/>
          <w:szCs w:val="24"/>
        </w:rPr>
        <w:t>К</w:t>
      </w:r>
      <w:proofErr w:type="gramEnd"/>
      <w:r w:rsidR="00F17D32" w:rsidRPr="0036245C">
        <w:rPr>
          <w:bCs/>
          <w:sz w:val="24"/>
          <w:szCs w:val="24"/>
        </w:rPr>
        <w:t>.М.0</w:t>
      </w:r>
      <w:r w:rsidR="00191DAA" w:rsidRPr="0036245C">
        <w:rPr>
          <w:bCs/>
          <w:sz w:val="24"/>
          <w:szCs w:val="24"/>
        </w:rPr>
        <w:t>3</w:t>
      </w:r>
      <w:r w:rsidR="00F17D32" w:rsidRPr="0036245C">
        <w:rPr>
          <w:bCs/>
          <w:sz w:val="24"/>
          <w:szCs w:val="24"/>
        </w:rPr>
        <w:t>.0</w:t>
      </w:r>
      <w:r w:rsidR="00191DAA" w:rsidRPr="0036245C">
        <w:rPr>
          <w:bCs/>
          <w:sz w:val="24"/>
          <w:szCs w:val="24"/>
        </w:rPr>
        <w:t>3</w:t>
      </w:r>
      <w:r w:rsidR="00F17D32" w:rsidRPr="0036245C">
        <w:rPr>
          <w:bCs/>
          <w:sz w:val="24"/>
          <w:szCs w:val="24"/>
        </w:rPr>
        <w:t>(</w:t>
      </w:r>
      <w:r w:rsidR="00191DAA" w:rsidRPr="0036245C">
        <w:rPr>
          <w:bCs/>
          <w:sz w:val="24"/>
          <w:szCs w:val="24"/>
        </w:rPr>
        <w:t>П</w:t>
      </w:r>
      <w:r w:rsidR="00F17D32" w:rsidRPr="0036245C">
        <w:rPr>
          <w:bCs/>
          <w:sz w:val="24"/>
          <w:szCs w:val="24"/>
        </w:rPr>
        <w:t>)</w:t>
      </w:r>
      <w:r w:rsidR="008D4E4B" w:rsidRPr="0036245C">
        <w:rPr>
          <w:color w:val="000000"/>
          <w:sz w:val="24"/>
          <w:szCs w:val="24"/>
        </w:rPr>
        <w:t>входит в</w:t>
      </w:r>
      <w:r w:rsidR="00416A33" w:rsidRPr="0036245C">
        <w:rPr>
          <w:color w:val="000000"/>
          <w:sz w:val="24"/>
          <w:szCs w:val="24"/>
        </w:rPr>
        <w:t xml:space="preserve"> модуль </w:t>
      </w:r>
      <w:r w:rsidR="00416A33" w:rsidRPr="0036245C">
        <w:rPr>
          <w:rFonts w:eastAsia="Times New Roman"/>
          <w:b/>
          <w:bCs/>
          <w:sz w:val="28"/>
          <w:szCs w:val="28"/>
        </w:rPr>
        <w:t>«</w:t>
      </w:r>
      <w:r w:rsidR="00174524" w:rsidRPr="0036245C">
        <w:rPr>
          <w:rFonts w:eastAsia="Times New Roman"/>
          <w:bCs/>
          <w:sz w:val="24"/>
          <w:szCs w:val="24"/>
        </w:rPr>
        <w:t>Конфликты в социально-педагогической деятельн</w:t>
      </w:r>
      <w:r w:rsidR="00174524" w:rsidRPr="0036245C">
        <w:rPr>
          <w:rFonts w:eastAsia="Times New Roman"/>
          <w:bCs/>
          <w:sz w:val="24"/>
          <w:szCs w:val="24"/>
        </w:rPr>
        <w:t>о</w:t>
      </w:r>
      <w:r w:rsidR="00174524" w:rsidRPr="0036245C">
        <w:rPr>
          <w:rFonts w:eastAsia="Times New Roman"/>
          <w:bCs/>
          <w:sz w:val="24"/>
          <w:szCs w:val="24"/>
        </w:rPr>
        <w:t>сти</w:t>
      </w:r>
      <w:r w:rsidR="00416A33" w:rsidRPr="0036245C">
        <w:rPr>
          <w:rFonts w:eastAsia="Times New Roman"/>
          <w:b/>
          <w:bCs/>
          <w:sz w:val="28"/>
          <w:szCs w:val="28"/>
        </w:rPr>
        <w:t>»</w:t>
      </w:r>
      <w:r w:rsidR="00174524" w:rsidRPr="0036245C">
        <w:rPr>
          <w:color w:val="000000"/>
          <w:sz w:val="24"/>
          <w:szCs w:val="24"/>
        </w:rPr>
        <w:t>К.М.03</w:t>
      </w:r>
    </w:p>
    <w:p w:rsidR="008D4E4B" w:rsidRPr="0036245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36245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6245C">
              <w:br w:type="page"/>
            </w:r>
            <w:r w:rsidRPr="0036245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6245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6245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36245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36245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36245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36245C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36245C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6245C">
              <w:rPr>
                <w:bCs/>
                <w:sz w:val="24"/>
                <w:szCs w:val="24"/>
              </w:rPr>
              <w:t>К.М.0</w:t>
            </w:r>
            <w:r w:rsidR="00816268" w:rsidRPr="0036245C">
              <w:rPr>
                <w:bCs/>
                <w:sz w:val="24"/>
                <w:szCs w:val="24"/>
              </w:rPr>
              <w:t>3</w:t>
            </w:r>
            <w:r w:rsidRPr="0036245C">
              <w:rPr>
                <w:bCs/>
                <w:sz w:val="24"/>
                <w:szCs w:val="24"/>
              </w:rPr>
              <w:t>.0</w:t>
            </w:r>
            <w:r w:rsidR="00816268" w:rsidRPr="0036245C">
              <w:rPr>
                <w:bCs/>
                <w:sz w:val="24"/>
                <w:szCs w:val="24"/>
              </w:rPr>
              <w:t>3(П</w:t>
            </w:r>
            <w:r w:rsidR="00207A66" w:rsidRPr="0036245C">
              <w:rPr>
                <w:bCs/>
                <w:sz w:val="24"/>
                <w:szCs w:val="24"/>
              </w:rPr>
              <w:t>)</w:t>
            </w:r>
          </w:p>
          <w:p w:rsidR="001F417B" w:rsidRPr="0036245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6245C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245C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36245C">
              <w:rPr>
                <w:sz w:val="24"/>
                <w:szCs w:val="24"/>
              </w:rPr>
              <w:t xml:space="preserve"> (</w:t>
            </w:r>
            <w:r w:rsidR="00416A33" w:rsidRPr="0036245C">
              <w:rPr>
                <w:sz w:val="24"/>
                <w:szCs w:val="24"/>
              </w:rPr>
              <w:t>научно-исследовательская р</w:t>
            </w:r>
            <w:r w:rsidR="00416A33" w:rsidRPr="0036245C">
              <w:rPr>
                <w:sz w:val="24"/>
                <w:szCs w:val="24"/>
              </w:rPr>
              <w:t>а</w:t>
            </w:r>
            <w:r w:rsidR="00416A33" w:rsidRPr="0036245C">
              <w:rPr>
                <w:sz w:val="24"/>
                <w:szCs w:val="24"/>
              </w:rPr>
              <w:t>бота</w:t>
            </w:r>
            <w:r w:rsidR="000A0E0E" w:rsidRPr="0036245C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36245C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816268" w:rsidRPr="0036245C" w:rsidRDefault="00816268" w:rsidP="00816268">
            <w:pPr>
              <w:jc w:val="both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УК-3; ПК-1; ПК-2</w:t>
            </w:r>
          </w:p>
          <w:p w:rsidR="001F417B" w:rsidRPr="0036245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A84C24" w:rsidRPr="0036245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36245C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36245C">
        <w:rPr>
          <w:color w:val="000000"/>
          <w:sz w:val="24"/>
          <w:szCs w:val="24"/>
          <w:lang w:eastAsia="en-US"/>
        </w:rPr>
        <w:t>Производственная</w:t>
      </w:r>
      <w:r w:rsidR="00CF3C79" w:rsidRPr="0036245C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36245C">
        <w:rPr>
          <w:sz w:val="24"/>
          <w:szCs w:val="24"/>
        </w:rPr>
        <w:t>(</w:t>
      </w:r>
      <w:r w:rsidR="00B26F0C" w:rsidRPr="0036245C">
        <w:rPr>
          <w:sz w:val="24"/>
          <w:szCs w:val="24"/>
        </w:rPr>
        <w:t>научно-исследовательская работа</w:t>
      </w:r>
      <w:proofErr w:type="gramStart"/>
      <w:r w:rsidR="004F6A06" w:rsidRPr="0036245C">
        <w:rPr>
          <w:sz w:val="24"/>
          <w:szCs w:val="24"/>
        </w:rPr>
        <w:t>)</w:t>
      </w:r>
      <w:r w:rsidR="00CF3C79" w:rsidRPr="0036245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36245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36245C">
        <w:rPr>
          <w:sz w:val="24"/>
          <w:szCs w:val="24"/>
        </w:rPr>
        <w:t>для очной форм</w:t>
      </w:r>
      <w:r w:rsidR="00C02802" w:rsidRPr="0036245C">
        <w:rPr>
          <w:sz w:val="24"/>
          <w:szCs w:val="24"/>
        </w:rPr>
        <w:t>ы</w:t>
      </w:r>
      <w:r w:rsidR="00465468" w:rsidRPr="0036245C">
        <w:rPr>
          <w:sz w:val="24"/>
          <w:szCs w:val="24"/>
        </w:rPr>
        <w:t xml:space="preserve"> </w:t>
      </w:r>
      <w:proofErr w:type="spellStart"/>
      <w:r w:rsidR="00465468" w:rsidRPr="0036245C">
        <w:rPr>
          <w:sz w:val="24"/>
          <w:szCs w:val="24"/>
        </w:rPr>
        <w:t>обучения</w:t>
      </w:r>
      <w:r w:rsidR="00CF3C79" w:rsidRPr="0036245C">
        <w:rPr>
          <w:color w:val="000000"/>
          <w:sz w:val="24"/>
          <w:szCs w:val="24"/>
          <w:lang w:eastAsia="en-US"/>
        </w:rPr>
        <w:t>проводится</w:t>
      </w:r>
      <w:r w:rsidR="00B26F0C" w:rsidRPr="0036245C">
        <w:rPr>
          <w:b/>
          <w:color w:val="000000"/>
          <w:sz w:val="24"/>
          <w:szCs w:val="24"/>
        </w:rPr>
        <w:t>на</w:t>
      </w:r>
      <w:proofErr w:type="spellEnd"/>
      <w:r w:rsidR="00B26F0C" w:rsidRPr="0036245C">
        <w:rPr>
          <w:b/>
          <w:color w:val="000000"/>
          <w:sz w:val="24"/>
          <w:szCs w:val="24"/>
        </w:rPr>
        <w:t xml:space="preserve"> 1</w:t>
      </w:r>
      <w:r w:rsidR="004F6A06" w:rsidRPr="0036245C">
        <w:rPr>
          <w:b/>
          <w:color w:val="000000"/>
          <w:sz w:val="24"/>
          <w:szCs w:val="24"/>
        </w:rPr>
        <w:t xml:space="preserve"> кур</w:t>
      </w:r>
      <w:r w:rsidR="00B26F0C" w:rsidRPr="0036245C">
        <w:rPr>
          <w:b/>
          <w:color w:val="000000"/>
          <w:sz w:val="24"/>
          <w:szCs w:val="24"/>
        </w:rPr>
        <w:t>се в</w:t>
      </w:r>
      <w:r w:rsidR="0064558D" w:rsidRPr="0036245C">
        <w:rPr>
          <w:b/>
          <w:color w:val="000000"/>
          <w:sz w:val="24"/>
          <w:szCs w:val="24"/>
        </w:rPr>
        <w:t>о2</w:t>
      </w:r>
      <w:r w:rsidR="004F6A06" w:rsidRPr="0036245C">
        <w:rPr>
          <w:b/>
          <w:color w:val="000000"/>
          <w:sz w:val="24"/>
          <w:szCs w:val="24"/>
        </w:rPr>
        <w:t xml:space="preserve"> семест</w:t>
      </w:r>
      <w:r w:rsidR="0064558D" w:rsidRPr="0036245C">
        <w:rPr>
          <w:b/>
          <w:color w:val="000000"/>
          <w:sz w:val="24"/>
          <w:szCs w:val="24"/>
        </w:rPr>
        <w:t>ре</w:t>
      </w:r>
      <w:r w:rsidR="00816268" w:rsidRPr="0036245C">
        <w:rPr>
          <w:b/>
          <w:color w:val="000000"/>
          <w:sz w:val="24"/>
          <w:szCs w:val="24"/>
        </w:rPr>
        <w:t xml:space="preserve"> и на 2 курсе в 3 семестре</w:t>
      </w:r>
      <w:r w:rsidR="0064558D" w:rsidRPr="0036245C">
        <w:rPr>
          <w:b/>
          <w:color w:val="000000"/>
          <w:sz w:val="24"/>
          <w:szCs w:val="24"/>
        </w:rPr>
        <w:t>.</w:t>
      </w:r>
    </w:p>
    <w:p w:rsidR="00CF3C79" w:rsidRPr="0036245C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36245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6245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36245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36245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36245C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6245C">
        <w:rPr>
          <w:rFonts w:eastAsia="Times New Roman"/>
          <w:sz w:val="24"/>
          <w:szCs w:val="24"/>
          <w:lang w:eastAsia="en-US"/>
        </w:rPr>
        <w:t>Общий о</w:t>
      </w:r>
      <w:r w:rsidR="00A84C24" w:rsidRPr="0036245C">
        <w:rPr>
          <w:rFonts w:eastAsia="Times New Roman"/>
          <w:sz w:val="24"/>
          <w:szCs w:val="24"/>
          <w:lang w:eastAsia="en-US"/>
        </w:rPr>
        <w:t xml:space="preserve">бъем </w:t>
      </w:r>
      <w:r w:rsidR="00646373" w:rsidRPr="0036245C">
        <w:rPr>
          <w:rFonts w:eastAsia="Times New Roman"/>
          <w:color w:val="000000"/>
          <w:sz w:val="24"/>
        </w:rPr>
        <w:t>производственной</w:t>
      </w:r>
      <w:r w:rsidR="00A84C24" w:rsidRPr="0036245C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BD5210" w:rsidRPr="0036245C">
        <w:rPr>
          <w:rFonts w:eastAsia="Times New Roman"/>
          <w:sz w:val="24"/>
          <w:szCs w:val="24"/>
          <w:lang w:eastAsia="en-US"/>
        </w:rPr>
        <w:t>36</w:t>
      </w:r>
      <w:r w:rsidR="00A84C24" w:rsidRPr="0036245C">
        <w:rPr>
          <w:rFonts w:eastAsia="Times New Roman"/>
          <w:sz w:val="24"/>
          <w:szCs w:val="24"/>
          <w:lang w:eastAsia="en-US"/>
        </w:rPr>
        <w:t xml:space="preserve"> зачетны</w:t>
      </w:r>
      <w:r w:rsidR="0064558D" w:rsidRPr="0036245C">
        <w:rPr>
          <w:rFonts w:eastAsia="Times New Roman"/>
          <w:sz w:val="24"/>
          <w:szCs w:val="24"/>
          <w:lang w:eastAsia="en-US"/>
        </w:rPr>
        <w:t>х</w:t>
      </w:r>
      <w:r w:rsidR="00A84C24" w:rsidRPr="0036245C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64558D" w:rsidRPr="0036245C">
        <w:rPr>
          <w:rFonts w:eastAsia="Times New Roman"/>
          <w:sz w:val="24"/>
          <w:szCs w:val="24"/>
          <w:lang w:eastAsia="en-US"/>
        </w:rPr>
        <w:t>324</w:t>
      </w:r>
      <w:r w:rsidR="00A84C24" w:rsidRPr="0036245C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36245C">
        <w:rPr>
          <w:rFonts w:eastAsia="Times New Roman"/>
          <w:sz w:val="24"/>
          <w:szCs w:val="24"/>
          <w:lang w:eastAsia="en-US"/>
        </w:rPr>
        <w:t>а</w:t>
      </w:r>
      <w:r w:rsidR="00A84C24" w:rsidRPr="0036245C">
        <w:rPr>
          <w:rFonts w:eastAsia="Times New Roman"/>
          <w:sz w:val="24"/>
          <w:szCs w:val="24"/>
          <w:lang w:eastAsia="en-US"/>
        </w:rPr>
        <w:t>с</w:t>
      </w:r>
      <w:r w:rsidR="002E6B19" w:rsidRPr="0036245C">
        <w:rPr>
          <w:rFonts w:eastAsia="Times New Roman"/>
          <w:sz w:val="24"/>
          <w:szCs w:val="24"/>
          <w:lang w:eastAsia="en-US"/>
        </w:rPr>
        <w:t>а.</w:t>
      </w:r>
    </w:p>
    <w:p w:rsidR="0092167B" w:rsidRPr="0036245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36245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36245C">
        <w:rPr>
          <w:b/>
          <w:sz w:val="24"/>
          <w:szCs w:val="24"/>
        </w:rPr>
        <w:t>5. Содержание практики</w:t>
      </w:r>
    </w:p>
    <w:p w:rsidR="00A84C24" w:rsidRPr="0036245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Содержание </w:t>
      </w:r>
      <w:proofErr w:type="spellStart"/>
      <w:r w:rsidRPr="0036245C">
        <w:rPr>
          <w:sz w:val="24"/>
          <w:szCs w:val="24"/>
        </w:rPr>
        <w:t>практикидля</w:t>
      </w:r>
      <w:proofErr w:type="spellEnd"/>
      <w:r w:rsidRPr="0036245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36245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36245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36245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36245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36245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36245C" w:rsidRDefault="000A41E4" w:rsidP="000A41E4">
            <w:pPr>
              <w:jc w:val="both"/>
            </w:pPr>
            <w:r w:rsidRPr="0036245C">
              <w:t>всего</w:t>
            </w:r>
          </w:p>
        </w:tc>
      </w:tr>
      <w:tr w:rsidR="00081ABC" w:rsidRPr="0036245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36245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36245C">
              <w:rPr>
                <w:color w:val="000000"/>
                <w:sz w:val="18"/>
                <w:szCs w:val="18"/>
              </w:rPr>
              <w:t>ле</w:t>
            </w:r>
            <w:r w:rsidRPr="0036245C">
              <w:rPr>
                <w:color w:val="000000"/>
                <w:sz w:val="18"/>
                <w:szCs w:val="18"/>
              </w:rPr>
              <w:t>к</w:t>
            </w:r>
            <w:r w:rsidRPr="0036245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36245C">
              <w:rPr>
                <w:color w:val="000000"/>
                <w:sz w:val="18"/>
                <w:szCs w:val="18"/>
              </w:rPr>
              <w:t>Ко</w:t>
            </w:r>
            <w:r w:rsidRPr="0036245C">
              <w:rPr>
                <w:color w:val="000000"/>
                <w:sz w:val="18"/>
                <w:szCs w:val="18"/>
              </w:rPr>
              <w:t>н</w:t>
            </w:r>
            <w:r w:rsidRPr="0036245C">
              <w:rPr>
                <w:color w:val="000000"/>
                <w:sz w:val="18"/>
                <w:szCs w:val="18"/>
              </w:rPr>
              <w:t>сульт</w:t>
            </w:r>
            <w:r w:rsidRPr="0036245C">
              <w:rPr>
                <w:color w:val="000000"/>
                <w:sz w:val="18"/>
                <w:szCs w:val="18"/>
              </w:rPr>
              <w:t>а</w:t>
            </w:r>
            <w:r w:rsidRPr="0036245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6245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36245C" w:rsidRDefault="000A41E4" w:rsidP="000A41E4">
            <w:pPr>
              <w:jc w:val="both"/>
            </w:pPr>
          </w:p>
        </w:tc>
      </w:tr>
      <w:tr w:rsidR="0064558D" w:rsidRPr="0036245C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36245C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36245C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36245C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36245C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36245C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36245C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36245C">
              <w:rPr>
                <w:color w:val="000000"/>
              </w:rPr>
              <w:t>вебинара</w:t>
            </w:r>
            <w:proofErr w:type="spellEnd"/>
            <w:r w:rsidRPr="0036245C">
              <w:rPr>
                <w:color w:val="000000"/>
              </w:rPr>
              <w:t>/ групповой консультации), в ходе которой:</w:t>
            </w:r>
            <w:r w:rsidRPr="0036245C">
              <w:rPr>
                <w:color w:val="000000"/>
              </w:rPr>
              <w:br/>
              <w:t>• ставятся цели и задачи практики;</w:t>
            </w:r>
            <w:r w:rsidRPr="0036245C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36245C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36245C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36245C">
              <w:rPr>
                <w:color w:val="000000"/>
              </w:rPr>
              <w:br/>
              <w:t>• объясняется порядок прохождения практики, треб</w:t>
            </w:r>
            <w:r w:rsidRPr="0036245C">
              <w:rPr>
                <w:color w:val="000000"/>
              </w:rPr>
              <w:t>о</w:t>
            </w:r>
            <w:r w:rsidRPr="0036245C">
              <w:rPr>
                <w:color w:val="000000"/>
              </w:rPr>
              <w:t>вания к  оформлению и порядок представления о</w:t>
            </w:r>
            <w:r w:rsidRPr="0036245C">
              <w:rPr>
                <w:color w:val="000000"/>
              </w:rPr>
              <w:t>т</w:t>
            </w:r>
            <w:r w:rsidRPr="0036245C">
              <w:rPr>
                <w:color w:val="000000"/>
              </w:rPr>
              <w:t>четной документации руководителям практики;</w:t>
            </w:r>
            <w:r w:rsidRPr="0036245C">
              <w:rPr>
                <w:color w:val="000000"/>
              </w:rPr>
              <w:br/>
              <w:t>• осуществляется распределение студентов на пра</w:t>
            </w:r>
            <w:r w:rsidRPr="0036245C">
              <w:rPr>
                <w:color w:val="000000"/>
              </w:rPr>
              <w:t>к</w:t>
            </w:r>
            <w:r w:rsidRPr="0036245C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36245C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36245C">
              <w:rPr>
                <w:color w:val="000000"/>
              </w:rPr>
              <w:t>н</w:t>
            </w:r>
            <w:r w:rsidRPr="0036245C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36245C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36245C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36245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36245C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36245C" w:rsidRDefault="003F618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5</w:t>
            </w:r>
            <w:r w:rsidR="004C26A3" w:rsidRPr="003624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36245C" w:rsidRDefault="003F618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5</w:t>
            </w:r>
            <w:r w:rsidR="004C26A3" w:rsidRPr="0036245C">
              <w:rPr>
                <w:color w:val="000000"/>
                <w:sz w:val="22"/>
                <w:szCs w:val="22"/>
              </w:rPr>
              <w:t>6</w:t>
            </w:r>
          </w:p>
        </w:tc>
      </w:tr>
      <w:tr w:rsidR="00B959D4" w:rsidRPr="0036245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6245C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245C"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8D351D" w:rsidRPr="0036245C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36245C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36245C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36245C" w:rsidRDefault="00191DAA" w:rsidP="008C2E31">
            <w:pPr>
              <w:jc w:val="both"/>
              <w:rPr>
                <w:sz w:val="22"/>
                <w:szCs w:val="22"/>
              </w:rPr>
            </w:pPr>
            <w:r w:rsidRPr="0036245C">
              <w:rPr>
                <w:color w:val="000000"/>
              </w:rPr>
              <w:t>Определение критериев и показателей проведения исследования. Выбор и обоснование методики пр</w:t>
            </w:r>
            <w:r w:rsidRPr="0036245C">
              <w:rPr>
                <w:color w:val="000000"/>
              </w:rPr>
              <w:t>о</w:t>
            </w:r>
            <w:r w:rsidRPr="0036245C">
              <w:rPr>
                <w:color w:val="000000"/>
              </w:rPr>
              <w:t>ведения исследования с учётом имеющихся ресурсов, целей исследования и определённых критериев и показателей проведения исследования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6245C" w:rsidRDefault="003F6187" w:rsidP="008516FF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36245C" w:rsidRDefault="00191DAA" w:rsidP="008516FF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36245C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6245C" w:rsidRDefault="00191DA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36245C" w:rsidRDefault="003F6187" w:rsidP="00745B22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6245C" w:rsidRDefault="003F6187" w:rsidP="00191DAA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88</w:t>
            </w:r>
          </w:p>
        </w:tc>
      </w:tr>
      <w:tr w:rsidR="0064558D" w:rsidRPr="0036245C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58D" w:rsidRPr="0036245C" w:rsidRDefault="00191DAA" w:rsidP="008C2E31">
            <w:pPr>
              <w:jc w:val="both"/>
              <w:rPr>
                <w:color w:val="000000"/>
              </w:rPr>
            </w:pPr>
            <w:r w:rsidRPr="0036245C">
              <w:rPr>
                <w:color w:val="000000"/>
              </w:rPr>
              <w:t>Подготовка инструментария научного исследования и сбор информации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4558D" w:rsidRPr="0036245C" w:rsidRDefault="003F6187" w:rsidP="008516FF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4558D" w:rsidRPr="0036245C" w:rsidRDefault="00191DAA" w:rsidP="008516FF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558D" w:rsidRPr="0036245C" w:rsidRDefault="0064558D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4558D" w:rsidRPr="0036245C" w:rsidRDefault="00191DA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558D" w:rsidRPr="0036245C" w:rsidRDefault="003F6187" w:rsidP="003F6187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114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4558D" w:rsidRPr="0036245C" w:rsidRDefault="003F6187" w:rsidP="008516FF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122</w:t>
            </w:r>
          </w:p>
        </w:tc>
      </w:tr>
      <w:tr w:rsidR="00AA6D82" w:rsidRPr="0036245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6245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36245C" w:rsidTr="004B5CD4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6245C" w:rsidRDefault="00745B22" w:rsidP="0064237C">
            <w:pPr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</w:rPr>
              <w:t>По окончании практики студент представляет на к</w:t>
            </w:r>
            <w:r w:rsidRPr="0036245C">
              <w:rPr>
                <w:color w:val="000000"/>
              </w:rPr>
              <w:t>а</w:t>
            </w:r>
            <w:r w:rsidRPr="0036245C">
              <w:rPr>
                <w:color w:val="000000"/>
              </w:rPr>
              <w:t>федру:</w:t>
            </w:r>
            <w:r w:rsidRPr="0036245C">
              <w:rPr>
                <w:color w:val="000000"/>
              </w:rPr>
              <w:br/>
              <w:t>• отчет о практике, заверенный руководителем орг</w:t>
            </w:r>
            <w:r w:rsidRPr="0036245C">
              <w:rPr>
                <w:color w:val="000000"/>
              </w:rPr>
              <w:t>а</w:t>
            </w:r>
            <w:r w:rsidRPr="0036245C">
              <w:rPr>
                <w:color w:val="000000"/>
              </w:rPr>
              <w:t>низации;</w:t>
            </w:r>
            <w:r w:rsidRPr="0036245C">
              <w:rPr>
                <w:color w:val="000000"/>
              </w:rPr>
              <w:br/>
              <w:t>• дневник практики, заверенный руководителем о</w:t>
            </w:r>
            <w:r w:rsidRPr="0036245C">
              <w:rPr>
                <w:color w:val="000000"/>
              </w:rPr>
              <w:t>р</w:t>
            </w:r>
            <w:r w:rsidRPr="0036245C">
              <w:rPr>
                <w:color w:val="000000"/>
              </w:rPr>
              <w:t>ганизации;</w:t>
            </w:r>
            <w:r w:rsidRPr="0036245C">
              <w:rPr>
                <w:color w:val="000000"/>
              </w:rPr>
              <w:br/>
              <w:t>• характеристику о прохождении практики и выпо</w:t>
            </w:r>
            <w:r w:rsidRPr="0036245C">
              <w:rPr>
                <w:color w:val="000000"/>
              </w:rPr>
              <w:t>л</w:t>
            </w:r>
            <w:r w:rsidRPr="0036245C">
              <w:rPr>
                <w:color w:val="000000"/>
              </w:rPr>
              <w:t>нении ее программы, подписанную руководителем практики;</w:t>
            </w:r>
            <w:r w:rsidRPr="0036245C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36245C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6245C" w:rsidRDefault="003F6187" w:rsidP="003F6187">
            <w:pPr>
              <w:jc w:val="center"/>
              <w:rPr>
                <w:sz w:val="22"/>
                <w:szCs w:val="22"/>
              </w:rPr>
            </w:pPr>
            <w:r w:rsidRPr="0036245C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36245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82" w:rsidRPr="0036245C" w:rsidRDefault="00191DA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36245C" w:rsidRDefault="003F618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2</w:t>
            </w:r>
            <w:r w:rsidR="004C26A3" w:rsidRPr="003624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6245C" w:rsidRDefault="003F618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36245C">
              <w:rPr>
                <w:color w:val="000000"/>
                <w:sz w:val="22"/>
                <w:szCs w:val="22"/>
              </w:rPr>
              <w:t>22</w:t>
            </w:r>
          </w:p>
        </w:tc>
      </w:tr>
      <w:tr w:rsidR="004B5CD4" w:rsidRPr="0036245C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36245C" w:rsidRDefault="004B5CD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45C">
              <w:rPr>
                <w:b/>
                <w:bCs/>
                <w:color w:val="000000"/>
                <w:sz w:val="22"/>
                <w:szCs w:val="22"/>
              </w:rPr>
              <w:t>Зачет с оценкой во 2 семестре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5CD4" w:rsidRPr="0036245C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36245C" w:rsidRDefault="004B5CD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45C">
              <w:rPr>
                <w:b/>
                <w:bCs/>
                <w:color w:val="000000"/>
                <w:sz w:val="22"/>
                <w:szCs w:val="22"/>
              </w:rPr>
              <w:t>Экзамен в 3 семестре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36245C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45C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AA6D82" w:rsidRPr="0036245C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36245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45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6245C" w:rsidRDefault="003F618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45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36245C" w:rsidRDefault="00191DA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45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6245C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6245C" w:rsidRDefault="00191DA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45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6245C" w:rsidRDefault="003F618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45C"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6245C" w:rsidRDefault="004C26A3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45C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36245C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36245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36245C" w:rsidRDefault="0062427A" w:rsidP="00480E28">
      <w:pPr>
        <w:jc w:val="center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6</w:t>
      </w:r>
      <w:r w:rsidR="00480E28" w:rsidRPr="0036245C">
        <w:rPr>
          <w:b/>
          <w:sz w:val="24"/>
          <w:szCs w:val="24"/>
        </w:rPr>
        <w:t xml:space="preserve">. </w:t>
      </w:r>
      <w:r w:rsidR="003714D0" w:rsidRPr="0036245C">
        <w:rPr>
          <w:b/>
          <w:sz w:val="24"/>
          <w:szCs w:val="24"/>
        </w:rPr>
        <w:t>База проведения практики</w:t>
      </w:r>
    </w:p>
    <w:p w:rsidR="001F2369" w:rsidRPr="0036245C" w:rsidRDefault="001F2369" w:rsidP="00480E28">
      <w:pPr>
        <w:jc w:val="center"/>
        <w:rPr>
          <w:b/>
          <w:sz w:val="24"/>
          <w:szCs w:val="24"/>
        </w:rPr>
      </w:pPr>
    </w:p>
    <w:p w:rsidR="00646373" w:rsidRPr="0036245C" w:rsidRDefault="00646373" w:rsidP="00646373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36245C">
        <w:rPr>
          <w:color w:val="000000"/>
        </w:rPr>
        <w:t xml:space="preserve">Практическая подготовка может быть организована в </w:t>
      </w:r>
      <w:r w:rsidRPr="0036245C">
        <w:t>организациях, направление деятельности которых соответствует профилю подготовки обучающихся, а именно: обр</w:t>
      </w:r>
      <w:r w:rsidRPr="0036245C">
        <w:t>а</w:t>
      </w:r>
      <w:r w:rsidRPr="0036245C">
        <w:t>зовательные организации начального общего, основного общего и среднего общего обр</w:t>
      </w:r>
      <w:r w:rsidRPr="0036245C">
        <w:t>а</w:t>
      </w:r>
      <w:r w:rsidRPr="0036245C">
        <w:t>зования; начального и среднего профессионального образования; образовательные орг</w:t>
      </w:r>
      <w:r w:rsidRPr="0036245C">
        <w:t>а</w:t>
      </w:r>
      <w:r w:rsidRPr="0036245C">
        <w:t>низации дополнительного образования детей.</w:t>
      </w:r>
    </w:p>
    <w:p w:rsidR="00646373" w:rsidRPr="0036245C" w:rsidRDefault="00646373" w:rsidP="00646373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36245C">
        <w:rPr>
          <w:color w:val="000000"/>
        </w:rPr>
        <w:t>Практическая подготовка при проведении практики организуется путем непосре</w:t>
      </w:r>
      <w:r w:rsidRPr="0036245C">
        <w:rPr>
          <w:color w:val="000000"/>
        </w:rPr>
        <w:t>д</w:t>
      </w:r>
      <w:r w:rsidRPr="0036245C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646373" w:rsidRPr="0036245C" w:rsidRDefault="00646373" w:rsidP="00646373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36245C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36245C">
        <w:rPr>
          <w:color w:val="000000"/>
        </w:rPr>
        <w:t>и</w:t>
      </w:r>
      <w:r w:rsidRPr="0036245C">
        <w:rPr>
          <w:color w:val="000000"/>
        </w:rPr>
        <w:t>мой для последующего выполнения работ, связанных с будущей профессиональной де</w:t>
      </w:r>
      <w:r w:rsidRPr="0036245C">
        <w:rPr>
          <w:color w:val="000000"/>
        </w:rPr>
        <w:t>я</w:t>
      </w:r>
      <w:r w:rsidRPr="0036245C">
        <w:rPr>
          <w:color w:val="000000"/>
        </w:rPr>
        <w:t>тельностью.</w:t>
      </w:r>
      <w:proofErr w:type="gramEnd"/>
    </w:p>
    <w:p w:rsidR="00646373" w:rsidRPr="0036245C" w:rsidRDefault="00646373" w:rsidP="00646373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36245C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36245C">
        <w:rPr>
          <w:color w:val="000000"/>
        </w:rPr>
        <w:t>у</w:t>
      </w:r>
      <w:r w:rsidRPr="0036245C">
        <w:rPr>
          <w:color w:val="000000"/>
        </w:rPr>
        <w:t>альных возможностей и состояния здоровья.</w:t>
      </w:r>
    </w:p>
    <w:p w:rsidR="00646373" w:rsidRPr="0036245C" w:rsidRDefault="00646373" w:rsidP="00646373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36245C">
        <w:rPr>
          <w:color w:val="000000"/>
        </w:rPr>
        <w:t>При организации практической подготовки профильные организации создают у</w:t>
      </w:r>
      <w:r w:rsidRPr="0036245C">
        <w:rPr>
          <w:color w:val="000000"/>
        </w:rPr>
        <w:t>с</w:t>
      </w:r>
      <w:r w:rsidRPr="0036245C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36245C">
        <w:rPr>
          <w:color w:val="000000"/>
        </w:rPr>
        <w:t>о</w:t>
      </w:r>
      <w:r w:rsidRPr="0036245C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46373" w:rsidRPr="0036245C" w:rsidRDefault="00646373" w:rsidP="00646373">
      <w:pPr>
        <w:ind w:firstLine="360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646373" w:rsidRPr="0036245C" w:rsidRDefault="00646373" w:rsidP="00646373">
      <w:pPr>
        <w:ind w:firstLine="360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Для решения общих ор</w:t>
      </w:r>
      <w:r w:rsidRPr="0036245C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646373" w:rsidRPr="0036245C" w:rsidRDefault="00646373" w:rsidP="00646373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646373" w:rsidRPr="0036245C" w:rsidRDefault="00646373" w:rsidP="00646373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</w:t>
      </w:r>
      <w:r w:rsidRPr="0036245C">
        <w:rPr>
          <w:rFonts w:ascii="Times New Roman" w:hAnsi="Times New Roman"/>
          <w:sz w:val="24"/>
          <w:szCs w:val="24"/>
        </w:rPr>
        <w:t>д</w:t>
      </w:r>
      <w:r w:rsidRPr="0036245C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36245C">
        <w:rPr>
          <w:rFonts w:ascii="Times New Roman" w:hAnsi="Times New Roman"/>
          <w:sz w:val="24"/>
          <w:szCs w:val="24"/>
        </w:rPr>
        <w:t>о</w:t>
      </w:r>
      <w:r w:rsidRPr="0036245C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36245C">
        <w:rPr>
          <w:rFonts w:ascii="Times New Roman" w:hAnsi="Times New Roman"/>
          <w:sz w:val="24"/>
          <w:szCs w:val="24"/>
        </w:rPr>
        <w:t>н</w:t>
      </w:r>
      <w:r w:rsidRPr="0036245C">
        <w:rPr>
          <w:rFonts w:ascii="Times New Roman" w:hAnsi="Times New Roman"/>
          <w:sz w:val="24"/>
          <w:szCs w:val="24"/>
        </w:rPr>
        <w:t>кой).</w:t>
      </w:r>
    </w:p>
    <w:p w:rsidR="00E375BB" w:rsidRPr="0036245C" w:rsidRDefault="00E375BB" w:rsidP="00E375BB">
      <w:pPr>
        <w:ind w:left="360"/>
        <w:jc w:val="both"/>
        <w:rPr>
          <w:b/>
          <w:sz w:val="24"/>
          <w:szCs w:val="24"/>
        </w:rPr>
      </w:pPr>
      <w:r w:rsidRPr="0036245C">
        <w:rPr>
          <w:b/>
          <w:color w:val="000000"/>
          <w:sz w:val="24"/>
          <w:szCs w:val="24"/>
        </w:rPr>
        <w:t>* Примечания:</w:t>
      </w:r>
    </w:p>
    <w:p w:rsidR="00E375BB" w:rsidRPr="0036245C" w:rsidRDefault="00E375BB" w:rsidP="00E375BB">
      <w:pPr>
        <w:ind w:left="360"/>
        <w:jc w:val="both"/>
        <w:rPr>
          <w:b/>
          <w:sz w:val="16"/>
          <w:szCs w:val="16"/>
        </w:rPr>
      </w:pPr>
      <w:r w:rsidRPr="0036245C">
        <w:rPr>
          <w:b/>
          <w:color w:val="000000"/>
          <w:sz w:val="16"/>
          <w:szCs w:val="16"/>
        </w:rPr>
        <w:t xml:space="preserve">Для </w:t>
      </w:r>
      <w:proofErr w:type="gramStart"/>
      <w:r w:rsidRPr="0036245C">
        <w:rPr>
          <w:b/>
          <w:color w:val="000000"/>
          <w:sz w:val="16"/>
          <w:szCs w:val="16"/>
        </w:rPr>
        <w:t>обучающихся</w:t>
      </w:r>
      <w:proofErr w:type="gramEnd"/>
      <w:r w:rsidRPr="0036245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36245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36245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36245C">
        <w:rPr>
          <w:b/>
          <w:sz w:val="16"/>
          <w:szCs w:val="16"/>
        </w:rPr>
        <w:t>ь</w:t>
      </w:r>
      <w:r w:rsidRPr="0036245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36245C">
        <w:rPr>
          <w:b/>
          <w:sz w:val="16"/>
          <w:szCs w:val="16"/>
        </w:rPr>
        <w:t>н</w:t>
      </w:r>
      <w:r w:rsidRPr="0036245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36245C" w:rsidRDefault="00E375BB" w:rsidP="00E375BB">
      <w:pPr>
        <w:ind w:left="360"/>
        <w:jc w:val="both"/>
        <w:rPr>
          <w:sz w:val="16"/>
          <w:szCs w:val="16"/>
        </w:rPr>
      </w:pPr>
      <w:r w:rsidRPr="0036245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36245C">
        <w:rPr>
          <w:b/>
          <w:sz w:val="16"/>
          <w:szCs w:val="16"/>
        </w:rPr>
        <w:t xml:space="preserve">и программы </w:t>
      </w:r>
      <w:r w:rsidR="00646373" w:rsidRPr="0036245C">
        <w:rPr>
          <w:b/>
          <w:sz w:val="16"/>
          <w:szCs w:val="16"/>
        </w:rPr>
        <w:t>производственной практики (н</w:t>
      </w:r>
      <w:r w:rsidR="00646373" w:rsidRPr="0036245C">
        <w:rPr>
          <w:b/>
          <w:sz w:val="16"/>
          <w:szCs w:val="16"/>
        </w:rPr>
        <w:t>а</w:t>
      </w:r>
      <w:r w:rsidR="00646373" w:rsidRPr="0036245C">
        <w:rPr>
          <w:b/>
          <w:sz w:val="16"/>
          <w:szCs w:val="16"/>
        </w:rPr>
        <w:t>учно-исследовательской работы</w:t>
      </w:r>
      <w:proofErr w:type="gramStart"/>
      <w:r w:rsidR="00646373" w:rsidRPr="0036245C">
        <w:rPr>
          <w:b/>
          <w:sz w:val="16"/>
          <w:szCs w:val="16"/>
        </w:rPr>
        <w:t>)</w:t>
      </w:r>
      <w:r w:rsidRPr="0036245C">
        <w:rPr>
          <w:sz w:val="16"/>
          <w:szCs w:val="16"/>
        </w:rPr>
        <w:t>с</w:t>
      </w:r>
      <w:proofErr w:type="gramEnd"/>
      <w:r w:rsidRPr="0036245C">
        <w:rPr>
          <w:sz w:val="16"/>
          <w:szCs w:val="16"/>
        </w:rPr>
        <w:t xml:space="preserve">огласно требованиями </w:t>
      </w:r>
      <w:r w:rsidRPr="0036245C">
        <w:rPr>
          <w:b/>
          <w:sz w:val="16"/>
          <w:szCs w:val="16"/>
        </w:rPr>
        <w:t>частей 3-5 статьи 13, статьи 30, пункта 3 части 1 статьи 34</w:t>
      </w:r>
      <w:r w:rsidRPr="0036245C">
        <w:rPr>
          <w:sz w:val="16"/>
          <w:szCs w:val="16"/>
        </w:rPr>
        <w:t xml:space="preserve"> Фед</w:t>
      </w:r>
      <w:r w:rsidRPr="0036245C">
        <w:rPr>
          <w:sz w:val="16"/>
          <w:szCs w:val="16"/>
        </w:rPr>
        <w:t>е</w:t>
      </w:r>
      <w:r w:rsidRPr="0036245C">
        <w:rPr>
          <w:sz w:val="16"/>
          <w:szCs w:val="16"/>
        </w:rPr>
        <w:t xml:space="preserve">рального закона Российской Федерации </w:t>
      </w:r>
      <w:r w:rsidRPr="0036245C">
        <w:rPr>
          <w:b/>
          <w:sz w:val="16"/>
          <w:szCs w:val="16"/>
        </w:rPr>
        <w:t>от 29.12.2012 № 273-ФЗ</w:t>
      </w:r>
      <w:r w:rsidRPr="0036245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6245C">
        <w:rPr>
          <w:b/>
          <w:sz w:val="16"/>
          <w:szCs w:val="16"/>
        </w:rPr>
        <w:t>пунктов 16, 38</w:t>
      </w:r>
      <w:r w:rsidRPr="0036245C">
        <w:rPr>
          <w:sz w:val="16"/>
          <w:szCs w:val="16"/>
        </w:rPr>
        <w:t xml:space="preserve"> П</w:t>
      </w:r>
      <w:r w:rsidRPr="0036245C">
        <w:rPr>
          <w:sz w:val="16"/>
          <w:szCs w:val="16"/>
        </w:rPr>
        <w:t>о</w:t>
      </w:r>
      <w:r w:rsidRPr="0036245C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36245C">
        <w:rPr>
          <w:sz w:val="16"/>
          <w:szCs w:val="16"/>
        </w:rPr>
        <w:t>о</w:t>
      </w:r>
      <w:r w:rsidRPr="0036245C">
        <w:rPr>
          <w:sz w:val="16"/>
          <w:szCs w:val="16"/>
        </w:rPr>
        <w:t xml:space="preserve">граммам бакалавриата, программам </w:t>
      </w:r>
      <w:proofErr w:type="spellStart"/>
      <w:r w:rsidRPr="0036245C">
        <w:rPr>
          <w:sz w:val="16"/>
          <w:szCs w:val="16"/>
        </w:rPr>
        <w:t>специалитета</w:t>
      </w:r>
      <w:proofErr w:type="spellEnd"/>
      <w:r w:rsidRPr="0036245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6245C">
        <w:rPr>
          <w:sz w:val="16"/>
          <w:szCs w:val="16"/>
        </w:rPr>
        <w:t>Минобрнауки</w:t>
      </w:r>
      <w:proofErr w:type="spellEnd"/>
      <w:r w:rsidRPr="0036245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36245C">
        <w:rPr>
          <w:sz w:val="16"/>
          <w:szCs w:val="16"/>
        </w:rPr>
        <w:t>и</w:t>
      </w:r>
      <w:r w:rsidRPr="0036245C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36245C">
        <w:rPr>
          <w:sz w:val="16"/>
          <w:szCs w:val="16"/>
        </w:rPr>
        <w:t>и</w:t>
      </w:r>
      <w:r w:rsidRPr="0036245C">
        <w:rPr>
          <w:sz w:val="16"/>
          <w:szCs w:val="16"/>
        </w:rPr>
        <w:t xml:space="preserve">вает в </w:t>
      </w:r>
      <w:proofErr w:type="spellStart"/>
      <w:r w:rsidRPr="0036245C">
        <w:rPr>
          <w:sz w:val="16"/>
          <w:szCs w:val="16"/>
        </w:rPr>
        <w:t>соответствиис</w:t>
      </w:r>
      <w:proofErr w:type="spellEnd"/>
      <w:r w:rsidRPr="0036245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36245C">
        <w:rPr>
          <w:sz w:val="16"/>
          <w:szCs w:val="16"/>
        </w:rPr>
        <w:t>приосвоении</w:t>
      </w:r>
      <w:proofErr w:type="spellEnd"/>
      <w:r w:rsidRPr="0036245C">
        <w:rPr>
          <w:sz w:val="16"/>
          <w:szCs w:val="16"/>
        </w:rPr>
        <w:t xml:space="preserve"> образовательной</w:t>
      </w:r>
      <w:proofErr w:type="gramEnd"/>
      <w:r w:rsidRPr="0036245C">
        <w:rPr>
          <w:sz w:val="16"/>
          <w:szCs w:val="16"/>
        </w:rPr>
        <w:t xml:space="preserve"> </w:t>
      </w:r>
      <w:proofErr w:type="gramStart"/>
      <w:r w:rsidRPr="0036245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36245C">
        <w:rPr>
          <w:sz w:val="16"/>
          <w:szCs w:val="16"/>
        </w:rPr>
        <w:t>о</w:t>
      </w:r>
      <w:r w:rsidRPr="0036245C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36245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36245C" w:rsidRDefault="00E375BB" w:rsidP="00E375BB">
      <w:pPr>
        <w:ind w:left="360"/>
        <w:jc w:val="both"/>
        <w:rPr>
          <w:b/>
          <w:sz w:val="16"/>
          <w:szCs w:val="16"/>
        </w:rPr>
      </w:pPr>
      <w:r w:rsidRPr="0036245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36245C" w:rsidRDefault="00E375BB" w:rsidP="00E375BB">
      <w:pPr>
        <w:ind w:left="360"/>
        <w:jc w:val="both"/>
        <w:rPr>
          <w:sz w:val="16"/>
          <w:szCs w:val="16"/>
        </w:rPr>
      </w:pPr>
      <w:r w:rsidRPr="0036245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36245C">
        <w:rPr>
          <w:sz w:val="16"/>
          <w:szCs w:val="16"/>
        </w:rPr>
        <w:t>м</w:t>
      </w:r>
      <w:r w:rsidRPr="0036245C">
        <w:rPr>
          <w:sz w:val="16"/>
          <w:szCs w:val="16"/>
        </w:rPr>
        <w:t xml:space="preserve">мы реабилитации инвалида в соответствии с требованиями </w:t>
      </w:r>
      <w:r w:rsidRPr="0036245C">
        <w:rPr>
          <w:b/>
          <w:sz w:val="16"/>
          <w:szCs w:val="16"/>
        </w:rPr>
        <w:t xml:space="preserve">статьи 79 </w:t>
      </w:r>
      <w:r w:rsidRPr="0036245C">
        <w:rPr>
          <w:sz w:val="16"/>
          <w:szCs w:val="16"/>
        </w:rPr>
        <w:t xml:space="preserve">Федерального закона Российской Федерации </w:t>
      </w:r>
      <w:r w:rsidRPr="0036245C">
        <w:rPr>
          <w:b/>
          <w:sz w:val="16"/>
          <w:szCs w:val="16"/>
        </w:rPr>
        <w:t>от 29.12.2012 № 273-ФЗ</w:t>
      </w:r>
      <w:r w:rsidRPr="0036245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6245C">
        <w:rPr>
          <w:b/>
          <w:sz w:val="16"/>
          <w:szCs w:val="16"/>
        </w:rPr>
        <w:t>раздела III</w:t>
      </w:r>
      <w:r w:rsidRPr="0036245C">
        <w:rPr>
          <w:sz w:val="16"/>
          <w:szCs w:val="16"/>
        </w:rPr>
        <w:t xml:space="preserve"> Порядка организации и осуществления образовательной де</w:t>
      </w:r>
      <w:r w:rsidRPr="0036245C">
        <w:rPr>
          <w:sz w:val="16"/>
          <w:szCs w:val="16"/>
        </w:rPr>
        <w:t>я</w:t>
      </w:r>
      <w:r w:rsidRPr="0036245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36245C">
        <w:rPr>
          <w:sz w:val="16"/>
          <w:szCs w:val="16"/>
        </w:rPr>
        <w:t>специалитета</w:t>
      </w:r>
      <w:proofErr w:type="spellEnd"/>
      <w:r w:rsidRPr="0036245C">
        <w:rPr>
          <w:sz w:val="16"/>
          <w:szCs w:val="16"/>
        </w:rPr>
        <w:t>, пр</w:t>
      </w:r>
      <w:r w:rsidRPr="0036245C">
        <w:rPr>
          <w:sz w:val="16"/>
          <w:szCs w:val="16"/>
        </w:rPr>
        <w:t>о</w:t>
      </w:r>
      <w:r w:rsidRPr="0036245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36245C">
        <w:rPr>
          <w:sz w:val="16"/>
          <w:szCs w:val="16"/>
        </w:rPr>
        <w:t>Минобрнауки</w:t>
      </w:r>
      <w:proofErr w:type="spellEnd"/>
      <w:r w:rsidRPr="0036245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E1E53" w:rsidRPr="0036245C">
        <w:rPr>
          <w:b/>
          <w:sz w:val="16"/>
          <w:szCs w:val="16"/>
        </w:rPr>
        <w:t>производственной</w:t>
      </w:r>
      <w:r w:rsidRPr="0036245C">
        <w:rPr>
          <w:b/>
          <w:sz w:val="16"/>
          <w:szCs w:val="16"/>
        </w:rPr>
        <w:t xml:space="preserve"> практики</w:t>
      </w:r>
      <w:r w:rsidRPr="0036245C">
        <w:rPr>
          <w:sz w:val="16"/>
          <w:szCs w:val="16"/>
        </w:rPr>
        <w:t xml:space="preserve"> и условия организации и провед</w:t>
      </w:r>
      <w:r w:rsidRPr="0036245C">
        <w:rPr>
          <w:sz w:val="16"/>
          <w:szCs w:val="16"/>
        </w:rPr>
        <w:t>е</w:t>
      </w:r>
      <w:r w:rsidRPr="0036245C">
        <w:rPr>
          <w:sz w:val="16"/>
          <w:szCs w:val="16"/>
        </w:rPr>
        <w:t>ния конкретного вида практики (</w:t>
      </w:r>
      <w:r w:rsidRPr="0036245C">
        <w:rPr>
          <w:b/>
          <w:sz w:val="16"/>
          <w:szCs w:val="16"/>
        </w:rPr>
        <w:t>тип практики «</w:t>
      </w:r>
      <w:r w:rsidR="001E1E53" w:rsidRPr="0036245C">
        <w:rPr>
          <w:b/>
          <w:sz w:val="16"/>
          <w:szCs w:val="16"/>
        </w:rPr>
        <w:t>Производственная практика</w:t>
      </w:r>
      <w:r w:rsidRPr="0036245C">
        <w:rPr>
          <w:b/>
          <w:sz w:val="16"/>
          <w:szCs w:val="16"/>
        </w:rPr>
        <w:t xml:space="preserve"> (</w:t>
      </w:r>
      <w:r w:rsidR="001E1E53" w:rsidRPr="0036245C">
        <w:rPr>
          <w:b/>
          <w:sz w:val="16"/>
          <w:szCs w:val="16"/>
        </w:rPr>
        <w:t>научно-исследовательская</w:t>
      </w:r>
      <w:proofErr w:type="gramEnd"/>
      <w:r w:rsidR="001E1E53" w:rsidRPr="0036245C">
        <w:rPr>
          <w:b/>
          <w:sz w:val="16"/>
          <w:szCs w:val="16"/>
        </w:rPr>
        <w:t xml:space="preserve"> работа</w:t>
      </w:r>
      <w:r w:rsidRPr="0036245C">
        <w:rPr>
          <w:b/>
          <w:sz w:val="16"/>
          <w:szCs w:val="16"/>
        </w:rPr>
        <w:t>),</w:t>
      </w:r>
      <w:r w:rsidRPr="0036245C">
        <w:rPr>
          <w:sz w:val="16"/>
          <w:szCs w:val="16"/>
        </w:rPr>
        <w:t xml:space="preserve"> соста</w:t>
      </w:r>
      <w:r w:rsidRPr="0036245C">
        <w:rPr>
          <w:sz w:val="16"/>
          <w:szCs w:val="16"/>
        </w:rPr>
        <w:t>в</w:t>
      </w:r>
      <w:r w:rsidRPr="0036245C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36245C">
        <w:rPr>
          <w:sz w:val="16"/>
          <w:szCs w:val="16"/>
        </w:rPr>
        <w:t>ж</w:t>
      </w:r>
      <w:r w:rsidRPr="0036245C">
        <w:rPr>
          <w:sz w:val="16"/>
          <w:szCs w:val="16"/>
        </w:rPr>
        <w:lastRenderedPageBreak/>
        <w:t>ностями здоровь</w:t>
      </w:r>
      <w:proofErr w:type="gramStart"/>
      <w:r w:rsidRPr="0036245C">
        <w:rPr>
          <w:sz w:val="16"/>
          <w:szCs w:val="16"/>
        </w:rPr>
        <w:t>я(</w:t>
      </w:r>
      <w:proofErr w:type="gramEnd"/>
      <w:r w:rsidRPr="0036245C">
        <w:rPr>
          <w:sz w:val="16"/>
          <w:szCs w:val="16"/>
        </w:rPr>
        <w:t>инвалидов)(</w:t>
      </w:r>
      <w:r w:rsidRPr="0036245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245C">
        <w:rPr>
          <w:sz w:val="16"/>
          <w:szCs w:val="16"/>
        </w:rPr>
        <w:t>).</w:t>
      </w:r>
    </w:p>
    <w:p w:rsidR="00E375BB" w:rsidRPr="0036245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36245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36245C">
        <w:rPr>
          <w:b/>
          <w:sz w:val="16"/>
          <w:szCs w:val="16"/>
        </w:rPr>
        <w:t>о</w:t>
      </w:r>
      <w:r w:rsidRPr="0036245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36245C">
        <w:rPr>
          <w:b/>
          <w:sz w:val="16"/>
          <w:szCs w:val="16"/>
        </w:rPr>
        <w:t xml:space="preserve"> в Российской Федерации»:</w:t>
      </w:r>
    </w:p>
    <w:p w:rsidR="00E375BB" w:rsidRPr="0036245C" w:rsidRDefault="00E375BB" w:rsidP="00E375BB">
      <w:pPr>
        <w:ind w:left="360"/>
        <w:jc w:val="both"/>
        <w:rPr>
          <w:sz w:val="16"/>
          <w:szCs w:val="16"/>
        </w:rPr>
      </w:pPr>
      <w:r w:rsidRPr="0036245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6245C">
        <w:rPr>
          <w:sz w:val="16"/>
          <w:szCs w:val="16"/>
        </w:rPr>
        <w:t>требованиям</w:t>
      </w:r>
      <w:r w:rsidRPr="0036245C">
        <w:rPr>
          <w:b/>
          <w:sz w:val="16"/>
          <w:szCs w:val="16"/>
        </w:rPr>
        <w:t>частей</w:t>
      </w:r>
      <w:proofErr w:type="spellEnd"/>
      <w:r w:rsidRPr="0036245C">
        <w:rPr>
          <w:b/>
          <w:sz w:val="16"/>
          <w:szCs w:val="16"/>
        </w:rPr>
        <w:t xml:space="preserve"> 3-5 статьи 13, статьи 30, пункта 3 части 1 статьи 34</w:t>
      </w:r>
      <w:r w:rsidRPr="0036245C">
        <w:rPr>
          <w:sz w:val="16"/>
          <w:szCs w:val="16"/>
        </w:rPr>
        <w:t xml:space="preserve"> Федерального закона Российской Федерации </w:t>
      </w:r>
      <w:r w:rsidRPr="0036245C">
        <w:rPr>
          <w:b/>
          <w:sz w:val="16"/>
          <w:szCs w:val="16"/>
        </w:rPr>
        <w:t>от 29.12.2012 № 273-ФЗ</w:t>
      </w:r>
      <w:r w:rsidRPr="0036245C">
        <w:rPr>
          <w:sz w:val="16"/>
          <w:szCs w:val="16"/>
        </w:rPr>
        <w:t xml:space="preserve"> «Об образовании в Российской Фед</w:t>
      </w:r>
      <w:r w:rsidRPr="0036245C">
        <w:rPr>
          <w:sz w:val="16"/>
          <w:szCs w:val="16"/>
        </w:rPr>
        <w:t>е</w:t>
      </w:r>
      <w:r w:rsidRPr="0036245C">
        <w:rPr>
          <w:sz w:val="16"/>
          <w:szCs w:val="16"/>
        </w:rPr>
        <w:t xml:space="preserve">рации»; </w:t>
      </w:r>
      <w:proofErr w:type="gramStart"/>
      <w:r w:rsidRPr="0036245C">
        <w:rPr>
          <w:b/>
          <w:sz w:val="16"/>
          <w:szCs w:val="16"/>
        </w:rPr>
        <w:t>пункта 20</w:t>
      </w:r>
      <w:r w:rsidRPr="0036245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36245C">
        <w:rPr>
          <w:sz w:val="16"/>
          <w:szCs w:val="16"/>
        </w:rPr>
        <w:t>с</w:t>
      </w:r>
      <w:r w:rsidRPr="0036245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36245C">
        <w:rPr>
          <w:sz w:val="16"/>
          <w:szCs w:val="16"/>
        </w:rPr>
        <w:t>специалитета</w:t>
      </w:r>
      <w:proofErr w:type="spellEnd"/>
      <w:r w:rsidRPr="0036245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6245C">
        <w:rPr>
          <w:sz w:val="16"/>
          <w:szCs w:val="16"/>
        </w:rPr>
        <w:t>Минобрнауки</w:t>
      </w:r>
      <w:proofErr w:type="spellEnd"/>
      <w:r w:rsidRPr="0036245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36245C">
        <w:rPr>
          <w:sz w:val="16"/>
          <w:szCs w:val="16"/>
        </w:rPr>
        <w:t>а</w:t>
      </w:r>
      <w:r w:rsidRPr="0036245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36245C">
        <w:rPr>
          <w:sz w:val="16"/>
          <w:szCs w:val="16"/>
        </w:rPr>
        <w:t>соответствиис</w:t>
      </w:r>
      <w:proofErr w:type="spellEnd"/>
      <w:r w:rsidRPr="0036245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36245C">
        <w:rPr>
          <w:sz w:val="16"/>
          <w:szCs w:val="16"/>
        </w:rPr>
        <w:t>освоенииобразовател</w:t>
      </w:r>
      <w:r w:rsidRPr="0036245C">
        <w:rPr>
          <w:sz w:val="16"/>
          <w:szCs w:val="16"/>
        </w:rPr>
        <w:t>ь</w:t>
      </w:r>
      <w:r w:rsidRPr="0036245C">
        <w:rPr>
          <w:sz w:val="16"/>
          <w:szCs w:val="16"/>
        </w:rPr>
        <w:t>ной</w:t>
      </w:r>
      <w:proofErr w:type="spellEnd"/>
      <w:r w:rsidRPr="0036245C">
        <w:rPr>
          <w:sz w:val="16"/>
          <w:szCs w:val="16"/>
        </w:rPr>
        <w:t xml:space="preserve"> программы</w:t>
      </w:r>
      <w:proofErr w:type="gramEnd"/>
      <w:r w:rsidRPr="0036245C">
        <w:rPr>
          <w:sz w:val="16"/>
          <w:szCs w:val="16"/>
        </w:rPr>
        <w:t xml:space="preserve"> </w:t>
      </w:r>
      <w:proofErr w:type="gramStart"/>
      <w:r w:rsidRPr="0036245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36245C">
        <w:rPr>
          <w:b/>
          <w:sz w:val="16"/>
          <w:szCs w:val="16"/>
        </w:rPr>
        <w:t xml:space="preserve">частью 5 статьи 5 </w:t>
      </w:r>
      <w:r w:rsidRPr="0036245C">
        <w:rPr>
          <w:sz w:val="16"/>
          <w:szCs w:val="16"/>
        </w:rPr>
        <w:t>Федерального з</w:t>
      </w:r>
      <w:r w:rsidRPr="0036245C">
        <w:rPr>
          <w:sz w:val="16"/>
          <w:szCs w:val="16"/>
        </w:rPr>
        <w:t>а</w:t>
      </w:r>
      <w:r w:rsidRPr="0036245C">
        <w:rPr>
          <w:sz w:val="16"/>
          <w:szCs w:val="16"/>
        </w:rPr>
        <w:t xml:space="preserve">кона </w:t>
      </w:r>
      <w:r w:rsidRPr="0036245C">
        <w:rPr>
          <w:b/>
          <w:sz w:val="16"/>
          <w:szCs w:val="16"/>
        </w:rPr>
        <w:t>от 05.05.2014 № 84-ФЗ</w:t>
      </w:r>
      <w:r w:rsidRPr="0036245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36245C">
        <w:rPr>
          <w:sz w:val="16"/>
          <w:szCs w:val="16"/>
        </w:rPr>
        <w:t xml:space="preserve"> Фед</w:t>
      </w:r>
      <w:r w:rsidRPr="0036245C">
        <w:rPr>
          <w:sz w:val="16"/>
          <w:szCs w:val="16"/>
        </w:rPr>
        <w:t>е</w:t>
      </w:r>
      <w:r w:rsidRPr="0036245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36245C">
        <w:rPr>
          <w:sz w:val="16"/>
          <w:szCs w:val="16"/>
        </w:rPr>
        <w:t>е</w:t>
      </w:r>
      <w:r w:rsidRPr="0036245C">
        <w:rPr>
          <w:sz w:val="16"/>
          <w:szCs w:val="16"/>
        </w:rPr>
        <w:t>мии, принятому на основании заявления обучающегося).</w:t>
      </w:r>
    </w:p>
    <w:p w:rsidR="00E375BB" w:rsidRPr="0036245C" w:rsidRDefault="00E375BB" w:rsidP="00E375BB">
      <w:pPr>
        <w:ind w:left="360"/>
        <w:jc w:val="both"/>
        <w:rPr>
          <w:b/>
          <w:sz w:val="16"/>
          <w:szCs w:val="16"/>
        </w:rPr>
      </w:pPr>
      <w:r w:rsidRPr="0036245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36245C">
        <w:rPr>
          <w:b/>
          <w:sz w:val="16"/>
          <w:szCs w:val="16"/>
        </w:rPr>
        <w:t>о</w:t>
      </w:r>
      <w:r w:rsidRPr="0036245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36245C" w:rsidRDefault="00E375BB" w:rsidP="00E375BB">
      <w:pPr>
        <w:ind w:left="360"/>
        <w:jc w:val="both"/>
        <w:rPr>
          <w:sz w:val="16"/>
          <w:szCs w:val="16"/>
        </w:rPr>
      </w:pPr>
      <w:r w:rsidRPr="0036245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6245C">
        <w:rPr>
          <w:sz w:val="16"/>
          <w:szCs w:val="16"/>
        </w:rPr>
        <w:t>требованиям</w:t>
      </w:r>
      <w:r w:rsidRPr="0036245C">
        <w:rPr>
          <w:b/>
          <w:sz w:val="16"/>
          <w:szCs w:val="16"/>
        </w:rPr>
        <w:t>пункта</w:t>
      </w:r>
      <w:proofErr w:type="spellEnd"/>
      <w:r w:rsidRPr="0036245C">
        <w:rPr>
          <w:b/>
          <w:sz w:val="16"/>
          <w:szCs w:val="16"/>
        </w:rPr>
        <w:t xml:space="preserve"> 9 части 1 статьи 33, части 3 статьи 34</w:t>
      </w:r>
      <w:r w:rsidRPr="0036245C">
        <w:rPr>
          <w:sz w:val="16"/>
          <w:szCs w:val="16"/>
        </w:rPr>
        <w:t xml:space="preserve"> Федерального закона Российской Федерации </w:t>
      </w:r>
      <w:r w:rsidRPr="0036245C">
        <w:rPr>
          <w:b/>
          <w:sz w:val="16"/>
          <w:szCs w:val="16"/>
        </w:rPr>
        <w:t>от 29.12.2012 № 273-ФЗ</w:t>
      </w:r>
      <w:r w:rsidRPr="0036245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6245C">
        <w:rPr>
          <w:b/>
          <w:sz w:val="16"/>
          <w:szCs w:val="16"/>
        </w:rPr>
        <w:t>пункта 43</w:t>
      </w:r>
      <w:r w:rsidRPr="0036245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36245C">
        <w:rPr>
          <w:sz w:val="16"/>
          <w:szCs w:val="16"/>
        </w:rPr>
        <w:t>а</w:t>
      </w:r>
      <w:r w:rsidRPr="0036245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36245C">
        <w:rPr>
          <w:sz w:val="16"/>
          <w:szCs w:val="16"/>
        </w:rPr>
        <w:t>специалитета</w:t>
      </w:r>
      <w:proofErr w:type="spellEnd"/>
      <w:r w:rsidRPr="0036245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6245C">
        <w:rPr>
          <w:sz w:val="16"/>
          <w:szCs w:val="16"/>
        </w:rPr>
        <w:t>Минобрна</w:t>
      </w:r>
      <w:r w:rsidRPr="0036245C">
        <w:rPr>
          <w:sz w:val="16"/>
          <w:szCs w:val="16"/>
        </w:rPr>
        <w:t>у</w:t>
      </w:r>
      <w:r w:rsidRPr="0036245C">
        <w:rPr>
          <w:sz w:val="16"/>
          <w:szCs w:val="16"/>
        </w:rPr>
        <w:t>ки</w:t>
      </w:r>
      <w:proofErr w:type="spellEnd"/>
      <w:r w:rsidRPr="0036245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36245C">
        <w:rPr>
          <w:sz w:val="16"/>
          <w:szCs w:val="16"/>
        </w:rPr>
        <w:t>а</w:t>
      </w:r>
      <w:r w:rsidRPr="0036245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36245C">
        <w:rPr>
          <w:sz w:val="16"/>
          <w:szCs w:val="16"/>
        </w:rPr>
        <w:t>а</w:t>
      </w:r>
      <w:r w:rsidRPr="0036245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36245C">
        <w:rPr>
          <w:sz w:val="16"/>
          <w:szCs w:val="16"/>
        </w:rPr>
        <w:t>утвержденныминдивидуальным</w:t>
      </w:r>
      <w:proofErr w:type="spellEnd"/>
      <w:r w:rsidRPr="0036245C">
        <w:rPr>
          <w:sz w:val="16"/>
          <w:szCs w:val="16"/>
        </w:rPr>
        <w:t xml:space="preserve"> учебным планом при </w:t>
      </w:r>
      <w:proofErr w:type="spellStart"/>
      <w:r w:rsidRPr="0036245C">
        <w:rPr>
          <w:sz w:val="16"/>
          <w:szCs w:val="16"/>
        </w:rPr>
        <w:t>освоенииобразовательной</w:t>
      </w:r>
      <w:proofErr w:type="spellEnd"/>
      <w:r w:rsidRPr="0036245C">
        <w:rPr>
          <w:sz w:val="16"/>
          <w:szCs w:val="16"/>
        </w:rPr>
        <w:t xml:space="preserve"> программы</w:t>
      </w:r>
      <w:proofErr w:type="gramEnd"/>
      <w:r w:rsidRPr="0036245C">
        <w:rPr>
          <w:sz w:val="16"/>
          <w:szCs w:val="16"/>
        </w:rPr>
        <w:t xml:space="preserve"> </w:t>
      </w:r>
      <w:proofErr w:type="gramStart"/>
      <w:r w:rsidRPr="0036245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36245C">
        <w:rPr>
          <w:sz w:val="16"/>
          <w:szCs w:val="16"/>
        </w:rPr>
        <w:t>н</w:t>
      </w:r>
      <w:r w:rsidRPr="0036245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36245C" w:rsidRDefault="00A84C24" w:rsidP="00B56284">
      <w:pPr>
        <w:jc w:val="both"/>
        <w:rPr>
          <w:sz w:val="24"/>
          <w:szCs w:val="24"/>
        </w:rPr>
      </w:pPr>
    </w:p>
    <w:p w:rsidR="00A84C24" w:rsidRPr="0036245C" w:rsidRDefault="0062427A" w:rsidP="000E3927">
      <w:pPr>
        <w:ind w:firstLine="360"/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7</w:t>
      </w:r>
      <w:r w:rsidR="00A84C24" w:rsidRPr="0036245C">
        <w:rPr>
          <w:b/>
          <w:sz w:val="24"/>
          <w:szCs w:val="24"/>
        </w:rPr>
        <w:t>. Указание форм отчетности по практике</w:t>
      </w:r>
    </w:p>
    <w:p w:rsidR="00A84C24" w:rsidRPr="0036245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36245C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6245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36245C">
        <w:rPr>
          <w:caps/>
          <w:sz w:val="24"/>
          <w:szCs w:val="24"/>
        </w:rPr>
        <w:t>(</w:t>
      </w:r>
      <w:r w:rsidR="00D646D6" w:rsidRPr="0036245C">
        <w:rPr>
          <w:sz w:val="24"/>
          <w:szCs w:val="24"/>
        </w:rPr>
        <w:t>научно-исследовательская раб</w:t>
      </w:r>
      <w:r w:rsidR="00D646D6" w:rsidRPr="0036245C">
        <w:rPr>
          <w:sz w:val="24"/>
          <w:szCs w:val="24"/>
        </w:rPr>
        <w:t>о</w:t>
      </w:r>
      <w:r w:rsidR="00D646D6" w:rsidRPr="0036245C">
        <w:rPr>
          <w:sz w:val="24"/>
          <w:szCs w:val="24"/>
        </w:rPr>
        <w:t>та</w:t>
      </w:r>
      <w:proofErr w:type="gramStart"/>
      <w:r w:rsidR="002D192F" w:rsidRPr="0036245C">
        <w:rPr>
          <w:caps/>
          <w:sz w:val="24"/>
          <w:szCs w:val="24"/>
        </w:rPr>
        <w:t>)</w:t>
      </w:r>
      <w:r w:rsidRPr="0036245C">
        <w:rPr>
          <w:bCs/>
          <w:iCs/>
          <w:sz w:val="24"/>
          <w:szCs w:val="24"/>
        </w:rPr>
        <w:t>п</w:t>
      </w:r>
      <w:proofErr w:type="gramEnd"/>
      <w:r w:rsidRPr="0036245C">
        <w:rPr>
          <w:bCs/>
          <w:iCs/>
          <w:sz w:val="24"/>
          <w:szCs w:val="24"/>
        </w:rPr>
        <w:t>роводится в фор</w:t>
      </w:r>
      <w:r w:rsidR="00E969A6" w:rsidRPr="0036245C">
        <w:rPr>
          <w:bCs/>
          <w:iCs/>
          <w:sz w:val="24"/>
          <w:szCs w:val="24"/>
        </w:rPr>
        <w:t>ме</w:t>
      </w:r>
      <w:r w:rsidRPr="0036245C">
        <w:rPr>
          <w:bCs/>
          <w:iCs/>
          <w:sz w:val="24"/>
          <w:szCs w:val="24"/>
        </w:rPr>
        <w:t xml:space="preserve"> </w:t>
      </w:r>
      <w:proofErr w:type="spellStart"/>
      <w:r w:rsidRPr="0036245C">
        <w:rPr>
          <w:bCs/>
          <w:iCs/>
          <w:sz w:val="24"/>
          <w:szCs w:val="24"/>
        </w:rPr>
        <w:t>за</w:t>
      </w:r>
      <w:r w:rsidR="00E969A6" w:rsidRPr="0036245C">
        <w:rPr>
          <w:bCs/>
          <w:iCs/>
          <w:sz w:val="24"/>
          <w:szCs w:val="24"/>
        </w:rPr>
        <w:t>чета</w:t>
      </w:r>
      <w:r w:rsidR="0079632F" w:rsidRPr="0036245C">
        <w:rPr>
          <w:rFonts w:eastAsia="Times New Roman"/>
          <w:color w:val="000000"/>
          <w:sz w:val="24"/>
        </w:rPr>
        <w:t>во</w:t>
      </w:r>
      <w:proofErr w:type="spellEnd"/>
      <w:r w:rsidR="0079632F" w:rsidRPr="0036245C">
        <w:rPr>
          <w:rFonts w:eastAsia="Times New Roman"/>
          <w:color w:val="000000"/>
          <w:sz w:val="24"/>
        </w:rPr>
        <w:t xml:space="preserve"> 2 семестре и экзамена в 3 семестре</w:t>
      </w:r>
      <w:r w:rsidRPr="0036245C">
        <w:rPr>
          <w:bCs/>
          <w:iCs/>
          <w:sz w:val="24"/>
          <w:szCs w:val="24"/>
        </w:rPr>
        <w:t>.</w:t>
      </w:r>
    </w:p>
    <w:p w:rsidR="00A84C24" w:rsidRPr="0036245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46373" w:rsidRPr="0036245C" w:rsidRDefault="00646373" w:rsidP="0064637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1)  Титульный лист (Приложение А). </w:t>
      </w:r>
    </w:p>
    <w:p w:rsidR="00646373" w:rsidRPr="0036245C" w:rsidRDefault="00646373" w:rsidP="00646373">
      <w:pPr>
        <w:ind w:firstLine="709"/>
        <w:rPr>
          <w:sz w:val="24"/>
          <w:szCs w:val="24"/>
        </w:rPr>
      </w:pPr>
      <w:r w:rsidRPr="0036245C">
        <w:rPr>
          <w:sz w:val="24"/>
          <w:szCs w:val="24"/>
        </w:rPr>
        <w:t xml:space="preserve">2)  Задание на практическую подготовку (Приложение Б). </w:t>
      </w:r>
    </w:p>
    <w:p w:rsidR="00646373" w:rsidRPr="0036245C" w:rsidRDefault="00646373" w:rsidP="00646373">
      <w:pPr>
        <w:pStyle w:val="Default"/>
        <w:ind w:firstLine="709"/>
        <w:jc w:val="both"/>
        <w:rPr>
          <w:b/>
          <w:color w:val="auto"/>
        </w:rPr>
      </w:pPr>
      <w:r w:rsidRPr="0036245C">
        <w:t xml:space="preserve">3)  </w:t>
      </w:r>
      <w:r w:rsidRPr="0036245C">
        <w:rPr>
          <w:color w:val="auto"/>
        </w:rPr>
        <w:t>Совместный  рабочий график (план) практической подготовки</w:t>
      </w:r>
      <w:r w:rsidRPr="0036245C">
        <w:t xml:space="preserve"> (Приложение В).</w:t>
      </w:r>
    </w:p>
    <w:p w:rsidR="00646373" w:rsidRPr="0036245C" w:rsidRDefault="00646373" w:rsidP="0064637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46373" w:rsidRPr="0036245C" w:rsidRDefault="00646373" w:rsidP="0064637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646373" w:rsidRPr="0036245C" w:rsidRDefault="00646373" w:rsidP="0064637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36245C">
        <w:rPr>
          <w:sz w:val="24"/>
          <w:szCs w:val="24"/>
        </w:rPr>
        <w:t>ю</w:t>
      </w:r>
      <w:r w:rsidRPr="0036245C">
        <w:rPr>
          <w:sz w:val="24"/>
          <w:szCs w:val="24"/>
        </w:rPr>
        <w:t xml:space="preserve">щей организации.  </w:t>
      </w:r>
    </w:p>
    <w:p w:rsidR="00646373" w:rsidRPr="0036245C" w:rsidRDefault="00646373" w:rsidP="0064637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6)  Заключение. Содержит анализ результатов прохождения практики в виде обо</w:t>
      </w:r>
      <w:r w:rsidRPr="0036245C">
        <w:rPr>
          <w:sz w:val="24"/>
          <w:szCs w:val="24"/>
        </w:rPr>
        <w:t>б</w:t>
      </w:r>
      <w:r w:rsidRPr="0036245C">
        <w:rPr>
          <w:sz w:val="24"/>
          <w:szCs w:val="24"/>
        </w:rPr>
        <w:t xml:space="preserve">щений и выводов; </w:t>
      </w:r>
    </w:p>
    <w:p w:rsidR="00646373" w:rsidRPr="0036245C" w:rsidRDefault="00646373" w:rsidP="0064637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8) Список использованных источников.</w:t>
      </w:r>
    </w:p>
    <w:p w:rsidR="00646373" w:rsidRPr="0036245C" w:rsidRDefault="00646373" w:rsidP="0064637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9) Приложения (иллюстрации, таблицы, карты, те</w:t>
      </w:r>
      <w:proofErr w:type="gramStart"/>
      <w:r w:rsidRPr="0036245C">
        <w:rPr>
          <w:sz w:val="24"/>
          <w:szCs w:val="24"/>
        </w:rPr>
        <w:t>кст всп</w:t>
      </w:r>
      <w:proofErr w:type="gramEnd"/>
      <w:r w:rsidRPr="0036245C">
        <w:rPr>
          <w:sz w:val="24"/>
          <w:szCs w:val="24"/>
        </w:rPr>
        <w:t xml:space="preserve">омогательного характера). </w:t>
      </w:r>
    </w:p>
    <w:p w:rsidR="00646373" w:rsidRPr="0036245C" w:rsidRDefault="00646373" w:rsidP="00646373">
      <w:pPr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10) Дневник практической подготовки (Приложение Г).</w:t>
      </w:r>
    </w:p>
    <w:p w:rsidR="00646373" w:rsidRPr="0036245C" w:rsidRDefault="00646373" w:rsidP="00646373">
      <w:pPr>
        <w:ind w:firstLine="709"/>
        <w:rPr>
          <w:sz w:val="24"/>
          <w:szCs w:val="24"/>
        </w:rPr>
      </w:pPr>
      <w:r w:rsidRPr="0036245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36245C" w:rsidRDefault="00A84C24" w:rsidP="002251D7">
      <w:pPr>
        <w:pStyle w:val="20"/>
        <w:spacing w:after="0" w:line="240" w:lineRule="auto"/>
        <w:ind w:left="0" w:firstLine="708"/>
        <w:jc w:val="both"/>
      </w:pPr>
      <w:r w:rsidRPr="0036245C">
        <w:t xml:space="preserve">Отчет о прохождении практики должен включать в себя развернутое изложение содержания работы </w:t>
      </w:r>
      <w:r w:rsidR="003714D0" w:rsidRPr="0036245C">
        <w:t>обучающегося</w:t>
      </w:r>
      <w:r w:rsidRPr="0036245C">
        <w:t xml:space="preserve"> и полученных им результатов. Рекомендуемый объём отчета: </w:t>
      </w:r>
      <w:r w:rsidRPr="0036245C">
        <w:rPr>
          <w:b/>
        </w:rPr>
        <w:t>20-30</w:t>
      </w:r>
      <w:r w:rsidRPr="0036245C">
        <w:t xml:space="preserve"> страниц, приложения.</w:t>
      </w:r>
    </w:p>
    <w:p w:rsidR="00A84C24" w:rsidRPr="0036245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36245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36245C">
        <w:rPr>
          <w:sz w:val="24"/>
          <w:szCs w:val="24"/>
        </w:rPr>
        <w:t>обучающимся</w:t>
      </w:r>
      <w:proofErr w:type="gramEnd"/>
      <w:r w:rsidRPr="0036245C">
        <w:rPr>
          <w:sz w:val="24"/>
          <w:szCs w:val="24"/>
        </w:rPr>
        <w:t>, его подписывает руководитель практики от орган</w:t>
      </w:r>
      <w:r w:rsidRPr="0036245C">
        <w:rPr>
          <w:sz w:val="24"/>
          <w:szCs w:val="24"/>
        </w:rPr>
        <w:t>и</w:t>
      </w:r>
      <w:r w:rsidRPr="0036245C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36245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36245C">
        <w:rPr>
          <w:sz w:val="24"/>
          <w:szCs w:val="24"/>
        </w:rPr>
        <w:t>организации</w:t>
      </w:r>
      <w:proofErr w:type="gramStart"/>
      <w:r w:rsidRPr="0036245C">
        <w:rPr>
          <w:sz w:val="24"/>
          <w:szCs w:val="24"/>
        </w:rPr>
        <w:t>.О</w:t>
      </w:r>
      <w:proofErr w:type="gramEnd"/>
      <w:r w:rsidRPr="0036245C">
        <w:rPr>
          <w:sz w:val="24"/>
          <w:szCs w:val="24"/>
        </w:rPr>
        <w:t>тзыв</w:t>
      </w:r>
      <w:proofErr w:type="spellEnd"/>
      <w:r w:rsidRPr="0036245C">
        <w:rPr>
          <w:sz w:val="24"/>
          <w:szCs w:val="24"/>
        </w:rPr>
        <w:t xml:space="preserve"> заверяется п</w:t>
      </w:r>
      <w:r w:rsidRPr="0036245C">
        <w:rPr>
          <w:sz w:val="24"/>
          <w:szCs w:val="24"/>
        </w:rPr>
        <w:t>е</w:t>
      </w:r>
      <w:r w:rsidRPr="0036245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36245C">
        <w:rPr>
          <w:sz w:val="24"/>
          <w:szCs w:val="24"/>
        </w:rPr>
        <w:t>р</w:t>
      </w:r>
      <w:r w:rsidRPr="0036245C">
        <w:rPr>
          <w:sz w:val="24"/>
          <w:szCs w:val="24"/>
        </w:rPr>
        <w:t xml:space="preserve">жит </w:t>
      </w:r>
      <w:proofErr w:type="gramStart"/>
      <w:r w:rsidRPr="0036245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36245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245C">
        <w:rPr>
          <w:sz w:val="24"/>
          <w:szCs w:val="24"/>
          <w:shd w:val="clear" w:color="auto" w:fill="FFFFFF"/>
        </w:rPr>
        <w:t>оценку</w:t>
      </w:r>
      <w:r w:rsidRPr="0036245C">
        <w:rPr>
          <w:sz w:val="24"/>
          <w:szCs w:val="24"/>
        </w:rPr>
        <w:t>по</w:t>
      </w:r>
      <w:proofErr w:type="spellEnd"/>
      <w:r w:rsidRPr="0036245C">
        <w:rPr>
          <w:sz w:val="24"/>
          <w:szCs w:val="24"/>
        </w:rPr>
        <w:t xml:space="preserve"> 4-балльной системе («отлично», «хорошо» «удовлетвор</w:t>
      </w:r>
      <w:r w:rsidRPr="0036245C">
        <w:rPr>
          <w:sz w:val="24"/>
          <w:szCs w:val="24"/>
        </w:rPr>
        <w:t>и</w:t>
      </w:r>
      <w:r w:rsidRPr="0036245C">
        <w:rPr>
          <w:sz w:val="24"/>
          <w:szCs w:val="24"/>
        </w:rPr>
        <w:t>тельно», «неудовлетворительно»).</w:t>
      </w:r>
    </w:p>
    <w:p w:rsidR="00A84C24" w:rsidRPr="0036245C" w:rsidRDefault="00A84C24" w:rsidP="002251D7">
      <w:pPr>
        <w:ind w:firstLine="708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Процедура за</w:t>
      </w:r>
      <w:r w:rsidR="00C5602A" w:rsidRPr="0036245C">
        <w:rPr>
          <w:sz w:val="24"/>
          <w:szCs w:val="24"/>
        </w:rPr>
        <w:t>щ</w:t>
      </w:r>
      <w:r w:rsidRPr="0036245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36245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в результате непосредственного контакта с</w:t>
      </w:r>
      <w:r w:rsidR="00E969A6" w:rsidRPr="0036245C">
        <w:rPr>
          <w:sz w:val="24"/>
          <w:szCs w:val="24"/>
        </w:rPr>
        <w:t xml:space="preserve"> преподавателем практикант полу</w:t>
      </w:r>
      <w:r w:rsidRPr="0036245C">
        <w:rPr>
          <w:sz w:val="24"/>
          <w:szCs w:val="24"/>
        </w:rPr>
        <w:t>чает о</w:t>
      </w:r>
      <w:r w:rsidRPr="0036245C">
        <w:rPr>
          <w:sz w:val="24"/>
          <w:szCs w:val="24"/>
        </w:rPr>
        <w:t>б</w:t>
      </w:r>
      <w:r w:rsidRPr="0036245C">
        <w:rPr>
          <w:sz w:val="24"/>
          <w:szCs w:val="24"/>
        </w:rPr>
        <w:t>ратную связь, где он может понять и</w:t>
      </w:r>
      <w:r w:rsidR="00E969A6" w:rsidRPr="0036245C">
        <w:rPr>
          <w:sz w:val="24"/>
          <w:szCs w:val="24"/>
        </w:rPr>
        <w:t xml:space="preserve"> исправить свои ошибки, допущен</w:t>
      </w:r>
      <w:r w:rsidRPr="0036245C">
        <w:rPr>
          <w:sz w:val="24"/>
          <w:szCs w:val="24"/>
        </w:rPr>
        <w:t>ные им в пр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цессе всей работы;</w:t>
      </w:r>
    </w:p>
    <w:p w:rsidR="00A84C24" w:rsidRPr="0036245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36245C">
        <w:rPr>
          <w:sz w:val="24"/>
          <w:szCs w:val="24"/>
        </w:rPr>
        <w:t xml:space="preserve"> речи, </w:t>
      </w:r>
      <w:proofErr w:type="spellStart"/>
      <w:r w:rsidR="00E969A6" w:rsidRPr="0036245C">
        <w:rPr>
          <w:sz w:val="24"/>
          <w:szCs w:val="24"/>
        </w:rPr>
        <w:t>выдел</w:t>
      </w:r>
      <w:r w:rsidRPr="0036245C">
        <w:rPr>
          <w:sz w:val="24"/>
          <w:szCs w:val="24"/>
        </w:rPr>
        <w:t>нию</w:t>
      </w:r>
      <w:proofErr w:type="spellEnd"/>
      <w:r w:rsidRPr="0036245C">
        <w:rPr>
          <w:sz w:val="24"/>
          <w:szCs w:val="24"/>
        </w:rPr>
        <w:t xml:space="preserve"> гла</w:t>
      </w:r>
      <w:r w:rsidRPr="0036245C">
        <w:rPr>
          <w:sz w:val="24"/>
          <w:szCs w:val="24"/>
        </w:rPr>
        <w:t>в</w:t>
      </w:r>
      <w:r w:rsidRPr="0036245C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36245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36245C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36245C">
        <w:rPr>
          <w:b/>
          <w:sz w:val="24"/>
          <w:szCs w:val="24"/>
        </w:rPr>
        <w:t>8</w:t>
      </w:r>
      <w:r w:rsidR="00296848" w:rsidRPr="0036245C">
        <w:rPr>
          <w:b/>
          <w:sz w:val="24"/>
          <w:szCs w:val="24"/>
        </w:rPr>
        <w:t xml:space="preserve">. </w:t>
      </w:r>
      <w:r w:rsidR="00296848" w:rsidRPr="0036245C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36245C">
        <w:rPr>
          <w:b/>
          <w:sz w:val="24"/>
          <w:szCs w:val="24"/>
        </w:rPr>
        <w:t xml:space="preserve">практики </w:t>
      </w:r>
      <w:r w:rsidR="002D192F" w:rsidRPr="0036245C">
        <w:rPr>
          <w:b/>
          <w:bCs/>
          <w:caps/>
          <w:sz w:val="24"/>
          <w:szCs w:val="24"/>
        </w:rPr>
        <w:t>(</w:t>
      </w:r>
      <w:r w:rsidR="00E969A6" w:rsidRPr="0036245C">
        <w:rPr>
          <w:b/>
          <w:bCs/>
          <w:sz w:val="24"/>
          <w:szCs w:val="24"/>
        </w:rPr>
        <w:t>научно-исследовательская работа</w:t>
      </w:r>
      <w:r w:rsidR="002D192F" w:rsidRPr="0036245C">
        <w:rPr>
          <w:b/>
          <w:bCs/>
          <w:caps/>
          <w:sz w:val="24"/>
          <w:szCs w:val="24"/>
        </w:rPr>
        <w:t>)</w:t>
      </w:r>
    </w:p>
    <w:p w:rsidR="00B32102" w:rsidRPr="0036245C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36245C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36245C">
        <w:rPr>
          <w:rFonts w:eastAsia="Times New Roman"/>
          <w:color w:val="000000"/>
          <w:sz w:val="24"/>
        </w:rPr>
        <w:t>(</w:t>
      </w:r>
      <w:r w:rsidR="00E969A6" w:rsidRPr="0036245C">
        <w:rPr>
          <w:sz w:val="24"/>
          <w:szCs w:val="24"/>
        </w:rPr>
        <w:t>научно-исследовательская работа</w:t>
      </w:r>
      <w:proofErr w:type="gramStart"/>
      <w:r w:rsidR="00C5602A" w:rsidRPr="0036245C">
        <w:rPr>
          <w:rFonts w:eastAsia="Times New Roman"/>
          <w:color w:val="000000"/>
          <w:sz w:val="24"/>
        </w:rPr>
        <w:t>)</w:t>
      </w:r>
      <w:r w:rsidRPr="0036245C">
        <w:rPr>
          <w:rFonts w:eastAsia="Times New Roman"/>
          <w:color w:val="000000"/>
          <w:sz w:val="24"/>
        </w:rPr>
        <w:t>п</w:t>
      </w:r>
      <w:proofErr w:type="gramEnd"/>
      <w:r w:rsidRPr="0036245C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36245C">
        <w:rPr>
          <w:rFonts w:eastAsia="Times New Roman"/>
          <w:color w:val="000000"/>
          <w:sz w:val="24"/>
        </w:rPr>
        <w:t>т</w:t>
      </w:r>
      <w:r w:rsidRPr="0036245C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36245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36245C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DC0F91" w:rsidRPr="0036245C">
        <w:rPr>
          <w:rFonts w:eastAsia="Times New Roman"/>
          <w:color w:val="000000"/>
          <w:sz w:val="24"/>
        </w:rPr>
        <w:t>зачет</w:t>
      </w:r>
      <w:r w:rsidR="0079632F" w:rsidRPr="0036245C">
        <w:rPr>
          <w:rFonts w:eastAsia="Times New Roman"/>
          <w:color w:val="000000"/>
          <w:sz w:val="24"/>
        </w:rPr>
        <w:t>а</w:t>
      </w:r>
      <w:r w:rsidR="00DC0F91" w:rsidRPr="0036245C">
        <w:rPr>
          <w:rFonts w:eastAsia="Times New Roman"/>
          <w:color w:val="000000"/>
          <w:sz w:val="24"/>
        </w:rPr>
        <w:t xml:space="preserve"> в</w:t>
      </w:r>
      <w:r w:rsidR="0079632F" w:rsidRPr="0036245C">
        <w:rPr>
          <w:rFonts w:eastAsia="Times New Roman"/>
          <w:color w:val="000000"/>
          <w:sz w:val="24"/>
        </w:rPr>
        <w:t>о</w:t>
      </w:r>
      <w:proofErr w:type="gramStart"/>
      <w:r w:rsidR="0079632F" w:rsidRPr="0036245C">
        <w:rPr>
          <w:rFonts w:eastAsia="Times New Roman"/>
          <w:color w:val="000000"/>
          <w:sz w:val="24"/>
        </w:rPr>
        <w:t>2</w:t>
      </w:r>
      <w:proofErr w:type="gramEnd"/>
      <w:r w:rsidR="00DC0F91" w:rsidRPr="0036245C">
        <w:rPr>
          <w:rFonts w:eastAsia="Times New Roman"/>
          <w:color w:val="000000"/>
          <w:sz w:val="24"/>
        </w:rPr>
        <w:t xml:space="preserve"> семестре и экзамен</w:t>
      </w:r>
      <w:r w:rsidR="0079632F" w:rsidRPr="0036245C">
        <w:rPr>
          <w:rFonts w:eastAsia="Times New Roman"/>
          <w:color w:val="000000"/>
          <w:sz w:val="24"/>
        </w:rPr>
        <w:t>а</w:t>
      </w:r>
      <w:r w:rsidR="00DC0F91" w:rsidRPr="0036245C">
        <w:rPr>
          <w:rFonts w:eastAsia="Times New Roman"/>
          <w:color w:val="000000"/>
          <w:sz w:val="24"/>
        </w:rPr>
        <w:t xml:space="preserve"> в </w:t>
      </w:r>
      <w:r w:rsidR="0079632F" w:rsidRPr="0036245C">
        <w:rPr>
          <w:rFonts w:eastAsia="Times New Roman"/>
          <w:color w:val="000000"/>
          <w:sz w:val="24"/>
        </w:rPr>
        <w:t>3</w:t>
      </w:r>
      <w:r w:rsidR="00DC0F91" w:rsidRPr="0036245C">
        <w:rPr>
          <w:rFonts w:eastAsia="Times New Roman"/>
          <w:color w:val="000000"/>
          <w:sz w:val="24"/>
        </w:rPr>
        <w:t xml:space="preserve"> семестре</w:t>
      </w:r>
      <w:r w:rsidR="00E969A6" w:rsidRPr="0036245C">
        <w:rPr>
          <w:rFonts w:eastAsia="Times New Roman"/>
          <w:color w:val="000000"/>
          <w:sz w:val="24"/>
        </w:rPr>
        <w:t>.</w:t>
      </w:r>
    </w:p>
    <w:p w:rsidR="00A84C24" w:rsidRPr="0036245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36245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36245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9</w:t>
      </w:r>
      <w:r w:rsidR="00A84C24" w:rsidRPr="0036245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36245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36245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Перечень учебной литературы</w:t>
      </w:r>
    </w:p>
    <w:p w:rsidR="008505E9" w:rsidRPr="0036245C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36245C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6245C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36245C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Медиационные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 xml:space="preserve"> процессы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практикум / составители Т. В.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Воротилина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 xml:space="preserve">, И. Ш.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Галстян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Диреганова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. — Ставрополь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2016. — 101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16576E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36245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, М. В. Педагогические конфликты в школе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учебное пособие / М. В.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, И. А. Ершова. — Екатеринбург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2015. — 76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. — ISBN 978-5-7996-1425-6. — Текст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36245C">
        <w:rPr>
          <w:color w:val="000000"/>
          <w:sz w:val="24"/>
          <w:szCs w:val="24"/>
          <w:shd w:val="clear" w:color="auto" w:fill="FFFFFF"/>
        </w:rPr>
        <w:t>н</w:t>
      </w:r>
      <w:r w:rsidRPr="0036245C">
        <w:rPr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0" w:history="1">
        <w:r w:rsidR="0016576E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36245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36245C">
        <w:rPr>
          <w:color w:val="000000"/>
          <w:sz w:val="24"/>
          <w:szCs w:val="24"/>
          <w:shd w:val="clear" w:color="auto" w:fill="FFFFFF"/>
        </w:rPr>
        <w:t>Смирнова, Е. О. Конфликтные дети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учебное пособие / Е. О. Смирнова, В. М. Холмогорова. — Саратов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 xml:space="preserve">, 2018. — 188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. — ISBN 978-5-4486-0256-6. — Текст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16576E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36245C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36245C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36245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36245C">
        <w:rPr>
          <w:color w:val="000000"/>
          <w:sz w:val="24"/>
          <w:szCs w:val="24"/>
          <w:shd w:val="clear" w:color="auto" w:fill="FFFFFF"/>
        </w:rPr>
        <w:t>Решетникова, К. В. Конфликты в системе управления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организаций», «Гос</w:t>
      </w:r>
      <w:r w:rsidRPr="0036245C">
        <w:rPr>
          <w:color w:val="000000"/>
          <w:sz w:val="24"/>
          <w:szCs w:val="24"/>
          <w:shd w:val="clear" w:color="auto" w:fill="FFFFFF"/>
        </w:rPr>
        <w:t>у</w:t>
      </w:r>
      <w:r w:rsidRPr="0036245C">
        <w:rPr>
          <w:color w:val="000000"/>
          <w:sz w:val="24"/>
          <w:szCs w:val="24"/>
          <w:shd w:val="clear" w:color="auto" w:fill="FFFFFF"/>
        </w:rPr>
        <w:t>дарственное и муниципальное управление», «Управление персоналом» / К. В. Решетник</w:t>
      </w:r>
      <w:r w:rsidRPr="0036245C">
        <w:rPr>
          <w:color w:val="000000"/>
          <w:sz w:val="24"/>
          <w:szCs w:val="24"/>
          <w:shd w:val="clear" w:color="auto" w:fill="FFFFFF"/>
        </w:rPr>
        <w:t>о</w:t>
      </w:r>
      <w:r w:rsidRPr="0036245C">
        <w:rPr>
          <w:color w:val="000000"/>
          <w:sz w:val="24"/>
          <w:szCs w:val="24"/>
          <w:shd w:val="clear" w:color="auto" w:fill="FFFFFF"/>
        </w:rPr>
        <w:lastRenderedPageBreak/>
        <w:t>ва. — Москва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ЮНИТИ-ДАНА, 2015. — 175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. — ISBN 978-5-238-02393-9. — Текст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16576E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36245C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36245C">
        <w:rPr>
          <w:color w:val="000000"/>
          <w:sz w:val="24"/>
          <w:szCs w:val="24"/>
          <w:shd w:val="clear" w:color="auto" w:fill="FFFFFF"/>
        </w:rPr>
        <w:t>Ильиных, С. А. Управление конфликтами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учебное пособие / С. А. Иль</w:t>
      </w:r>
      <w:r w:rsidRPr="0036245C">
        <w:rPr>
          <w:color w:val="000000"/>
          <w:sz w:val="24"/>
          <w:szCs w:val="24"/>
          <w:shd w:val="clear" w:color="auto" w:fill="FFFFFF"/>
        </w:rPr>
        <w:t>и</w:t>
      </w:r>
      <w:r w:rsidRPr="0036245C">
        <w:rPr>
          <w:color w:val="000000"/>
          <w:sz w:val="24"/>
          <w:szCs w:val="24"/>
          <w:shd w:val="clear" w:color="auto" w:fill="FFFFFF"/>
        </w:rPr>
        <w:t>ных. — Новосибирск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</w:t>
      </w:r>
      <w:r w:rsidRPr="0036245C">
        <w:rPr>
          <w:color w:val="000000"/>
          <w:sz w:val="24"/>
          <w:szCs w:val="24"/>
          <w:shd w:val="clear" w:color="auto" w:fill="FFFFFF"/>
        </w:rPr>
        <w:t>в</w:t>
      </w:r>
      <w:r w:rsidRPr="0036245C">
        <w:rPr>
          <w:color w:val="000000"/>
          <w:sz w:val="24"/>
          <w:szCs w:val="24"/>
          <w:shd w:val="clear" w:color="auto" w:fill="FFFFFF"/>
        </w:rPr>
        <w:t xml:space="preserve">ления «НИНХ», 2015. — 283 </w:t>
      </w:r>
      <w:proofErr w:type="spellStart"/>
      <w:r w:rsidRPr="0036245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36245C">
        <w:rPr>
          <w:color w:val="000000"/>
          <w:sz w:val="24"/>
          <w:szCs w:val="24"/>
          <w:shd w:val="clear" w:color="auto" w:fill="FFFFFF"/>
        </w:rPr>
        <w:t>. — ISBN 978-5-7014-0712-9. — Текст</w:t>
      </w:r>
      <w:proofErr w:type="gramStart"/>
      <w:r w:rsidRPr="0036245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245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16576E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36245C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 </w:t>
      </w:r>
    </w:p>
    <w:p w:rsidR="000E222A" w:rsidRPr="0036245C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Перечень ресурсов сети "Интернет"</w:t>
      </w:r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6245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6245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6245C">
        <w:rPr>
          <w:rFonts w:ascii="Times New Roman" w:hAnsi="Times New Roman"/>
          <w:sz w:val="24"/>
          <w:szCs w:val="24"/>
        </w:rPr>
        <w:t>Юрайт</w:t>
      </w:r>
      <w:proofErr w:type="spellEnd"/>
      <w:r w:rsidRPr="0036245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6245C">
        <w:rPr>
          <w:rFonts w:ascii="Times New Roman" w:hAnsi="Times New Roman"/>
          <w:sz w:val="24"/>
          <w:szCs w:val="24"/>
        </w:rPr>
        <w:t>e-library.ru</w:t>
      </w:r>
      <w:proofErr w:type="spellEnd"/>
      <w:r w:rsidRPr="0036245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6245C">
        <w:rPr>
          <w:rFonts w:ascii="Times New Roman" w:hAnsi="Times New Roman"/>
          <w:sz w:val="24"/>
          <w:szCs w:val="24"/>
        </w:rPr>
        <w:t>Elsevier</w:t>
      </w:r>
      <w:proofErr w:type="spellEnd"/>
      <w:r w:rsidRPr="0036245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D588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36245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36245C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36245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6245C">
        <w:rPr>
          <w:sz w:val="24"/>
          <w:szCs w:val="24"/>
        </w:rPr>
        <w:t>электроннойинформационно-образовательной</w:t>
      </w:r>
      <w:proofErr w:type="spellEnd"/>
      <w:r w:rsidRPr="0036245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36245C">
        <w:rPr>
          <w:sz w:val="24"/>
          <w:szCs w:val="24"/>
        </w:rPr>
        <w:t>б</w:t>
      </w:r>
      <w:r w:rsidRPr="0036245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245C">
        <w:rPr>
          <w:sz w:val="24"/>
          <w:szCs w:val="24"/>
        </w:rPr>
        <w:t>ж</w:t>
      </w:r>
      <w:r w:rsidRPr="0036245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36245C">
        <w:rPr>
          <w:sz w:val="24"/>
          <w:szCs w:val="24"/>
        </w:rPr>
        <w:t>имеетсядоступ</w:t>
      </w:r>
      <w:proofErr w:type="spellEnd"/>
      <w:r w:rsidRPr="0036245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 xml:space="preserve">ции как на </w:t>
      </w:r>
      <w:proofErr w:type="spellStart"/>
      <w:r w:rsidRPr="0036245C">
        <w:rPr>
          <w:sz w:val="24"/>
          <w:szCs w:val="24"/>
        </w:rPr>
        <w:t>территорииорганизации</w:t>
      </w:r>
      <w:proofErr w:type="spellEnd"/>
      <w:r w:rsidRPr="0036245C">
        <w:rPr>
          <w:sz w:val="24"/>
          <w:szCs w:val="24"/>
        </w:rPr>
        <w:t xml:space="preserve">, так и </w:t>
      </w:r>
      <w:proofErr w:type="gramStart"/>
      <w:r w:rsidRPr="0036245C">
        <w:rPr>
          <w:sz w:val="24"/>
          <w:szCs w:val="24"/>
        </w:rPr>
        <w:t>вне</w:t>
      </w:r>
      <w:proofErr w:type="gramEnd"/>
      <w:r w:rsidRPr="0036245C">
        <w:rPr>
          <w:sz w:val="24"/>
          <w:szCs w:val="24"/>
        </w:rPr>
        <w:t xml:space="preserve"> </w:t>
      </w:r>
      <w:proofErr w:type="gramStart"/>
      <w:r w:rsidRPr="0036245C">
        <w:rPr>
          <w:sz w:val="24"/>
          <w:szCs w:val="24"/>
        </w:rPr>
        <w:t>ее</w:t>
      </w:r>
      <w:proofErr w:type="gramEnd"/>
      <w:r w:rsidRPr="0036245C">
        <w:rPr>
          <w:sz w:val="24"/>
          <w:szCs w:val="24"/>
        </w:rPr>
        <w:t>.</w:t>
      </w:r>
    </w:p>
    <w:p w:rsidR="000E222A" w:rsidRPr="0036245C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36245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6245C">
        <w:rPr>
          <w:sz w:val="24"/>
          <w:szCs w:val="24"/>
        </w:rPr>
        <w:t>обеспечив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ет</w:t>
      </w:r>
      <w:proofErr w:type="gramStart"/>
      <w:r w:rsidRPr="0036245C">
        <w:rPr>
          <w:sz w:val="24"/>
          <w:szCs w:val="24"/>
        </w:rPr>
        <w:t>:д</w:t>
      </w:r>
      <w:proofErr w:type="gramEnd"/>
      <w:r w:rsidRPr="0036245C">
        <w:rPr>
          <w:sz w:val="24"/>
          <w:szCs w:val="24"/>
        </w:rPr>
        <w:t>оступ</w:t>
      </w:r>
      <w:proofErr w:type="spellEnd"/>
      <w:r w:rsidRPr="0036245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6245C">
        <w:rPr>
          <w:sz w:val="24"/>
          <w:szCs w:val="24"/>
        </w:rPr>
        <w:t>кизд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ниям</w:t>
      </w:r>
      <w:proofErr w:type="spellEnd"/>
      <w:r w:rsidRPr="0036245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6245C">
        <w:rPr>
          <w:sz w:val="24"/>
          <w:szCs w:val="24"/>
        </w:rPr>
        <w:t>ресу</w:t>
      </w:r>
      <w:r w:rsidRPr="0036245C">
        <w:rPr>
          <w:sz w:val="24"/>
          <w:szCs w:val="24"/>
        </w:rPr>
        <w:t>р</w:t>
      </w:r>
      <w:r w:rsidRPr="0036245C">
        <w:rPr>
          <w:sz w:val="24"/>
          <w:szCs w:val="24"/>
        </w:rPr>
        <w:t>сам,указанным</w:t>
      </w:r>
      <w:proofErr w:type="spellEnd"/>
      <w:r w:rsidRPr="0036245C">
        <w:rPr>
          <w:sz w:val="24"/>
          <w:szCs w:val="24"/>
        </w:rPr>
        <w:t xml:space="preserve"> в рабочих </w:t>
      </w:r>
      <w:proofErr w:type="spellStart"/>
      <w:r w:rsidRPr="0036245C">
        <w:rPr>
          <w:sz w:val="24"/>
          <w:szCs w:val="24"/>
        </w:rPr>
        <w:t>программах;фиксацию</w:t>
      </w:r>
      <w:proofErr w:type="spellEnd"/>
      <w:r w:rsidRPr="0036245C">
        <w:rPr>
          <w:sz w:val="24"/>
          <w:szCs w:val="24"/>
        </w:rPr>
        <w:t xml:space="preserve"> хода образовательного процесса, резул</w:t>
      </w:r>
      <w:r w:rsidRPr="0036245C">
        <w:rPr>
          <w:sz w:val="24"/>
          <w:szCs w:val="24"/>
        </w:rPr>
        <w:t>ь</w:t>
      </w:r>
      <w:r w:rsidRPr="0036245C">
        <w:rPr>
          <w:sz w:val="24"/>
          <w:szCs w:val="24"/>
        </w:rPr>
        <w:t xml:space="preserve">татов промежуточной </w:t>
      </w:r>
      <w:proofErr w:type="spellStart"/>
      <w:r w:rsidRPr="0036245C">
        <w:rPr>
          <w:sz w:val="24"/>
          <w:szCs w:val="24"/>
        </w:rPr>
        <w:t>аттестациии</w:t>
      </w:r>
      <w:proofErr w:type="spellEnd"/>
      <w:r w:rsidRPr="0036245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6245C">
        <w:rPr>
          <w:sz w:val="24"/>
          <w:szCs w:val="24"/>
        </w:rPr>
        <w:t>пр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граммы;проведение</w:t>
      </w:r>
      <w:proofErr w:type="spellEnd"/>
      <w:r w:rsidRPr="0036245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6245C">
        <w:rPr>
          <w:sz w:val="24"/>
          <w:szCs w:val="24"/>
        </w:rPr>
        <w:t>реализ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циякоторых</w:t>
      </w:r>
      <w:proofErr w:type="spellEnd"/>
      <w:r w:rsidRPr="0036245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6245C">
        <w:rPr>
          <w:sz w:val="24"/>
          <w:szCs w:val="24"/>
        </w:rPr>
        <w:t>дистанционныхобр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зовательных</w:t>
      </w:r>
      <w:proofErr w:type="spellEnd"/>
      <w:r w:rsidRPr="0036245C">
        <w:rPr>
          <w:sz w:val="24"/>
          <w:szCs w:val="24"/>
        </w:rPr>
        <w:t xml:space="preserve"> </w:t>
      </w:r>
      <w:proofErr w:type="spellStart"/>
      <w:r w:rsidRPr="0036245C">
        <w:rPr>
          <w:sz w:val="24"/>
          <w:szCs w:val="24"/>
        </w:rPr>
        <w:t>технологий;формирование</w:t>
      </w:r>
      <w:proofErr w:type="spellEnd"/>
      <w:r w:rsidRPr="0036245C">
        <w:rPr>
          <w:sz w:val="24"/>
          <w:szCs w:val="24"/>
        </w:rPr>
        <w:t xml:space="preserve"> электронного </w:t>
      </w:r>
      <w:proofErr w:type="spellStart"/>
      <w:r w:rsidRPr="0036245C">
        <w:rPr>
          <w:sz w:val="24"/>
          <w:szCs w:val="24"/>
        </w:rPr>
        <w:t>портфолио</w:t>
      </w:r>
      <w:proofErr w:type="spellEnd"/>
      <w:r w:rsidRPr="0036245C">
        <w:rPr>
          <w:sz w:val="24"/>
          <w:szCs w:val="24"/>
        </w:rPr>
        <w:t xml:space="preserve"> обучающегося, в том числе </w:t>
      </w:r>
      <w:proofErr w:type="spellStart"/>
      <w:r w:rsidRPr="0036245C">
        <w:rPr>
          <w:sz w:val="24"/>
          <w:szCs w:val="24"/>
        </w:rPr>
        <w:t>сохранениеработ</w:t>
      </w:r>
      <w:proofErr w:type="spellEnd"/>
      <w:r w:rsidRPr="0036245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36245C">
        <w:rPr>
          <w:sz w:val="24"/>
          <w:szCs w:val="24"/>
        </w:rPr>
        <w:t>ю</w:t>
      </w:r>
      <w:r w:rsidRPr="0036245C">
        <w:rPr>
          <w:sz w:val="24"/>
          <w:szCs w:val="24"/>
        </w:rPr>
        <w:t xml:space="preserve">бых </w:t>
      </w:r>
      <w:proofErr w:type="spellStart"/>
      <w:r w:rsidRPr="0036245C">
        <w:rPr>
          <w:sz w:val="24"/>
          <w:szCs w:val="24"/>
        </w:rPr>
        <w:t>участниковобразовательного</w:t>
      </w:r>
      <w:proofErr w:type="spellEnd"/>
      <w:r w:rsidRPr="0036245C">
        <w:rPr>
          <w:sz w:val="24"/>
          <w:szCs w:val="24"/>
        </w:rPr>
        <w:t xml:space="preserve"> </w:t>
      </w:r>
      <w:proofErr w:type="spellStart"/>
      <w:r w:rsidRPr="0036245C">
        <w:rPr>
          <w:sz w:val="24"/>
          <w:szCs w:val="24"/>
        </w:rPr>
        <w:t>процесса</w:t>
      </w:r>
      <w:proofErr w:type="gramStart"/>
      <w:r w:rsidRPr="0036245C">
        <w:rPr>
          <w:sz w:val="24"/>
          <w:szCs w:val="24"/>
        </w:rPr>
        <w:t>;в</w:t>
      </w:r>
      <w:proofErr w:type="gramEnd"/>
      <w:r w:rsidRPr="0036245C">
        <w:rPr>
          <w:sz w:val="24"/>
          <w:szCs w:val="24"/>
        </w:rPr>
        <w:t>заимодействие</w:t>
      </w:r>
      <w:proofErr w:type="spellEnd"/>
      <w:r w:rsidRPr="0036245C">
        <w:rPr>
          <w:sz w:val="24"/>
          <w:szCs w:val="24"/>
        </w:rPr>
        <w:t xml:space="preserve"> между участниками образов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 xml:space="preserve">тельного процесса, в том </w:t>
      </w:r>
      <w:proofErr w:type="spellStart"/>
      <w:r w:rsidRPr="0036245C">
        <w:rPr>
          <w:sz w:val="24"/>
          <w:szCs w:val="24"/>
        </w:rPr>
        <w:t>числесинхронное</w:t>
      </w:r>
      <w:proofErr w:type="spellEnd"/>
      <w:r w:rsidRPr="0036245C">
        <w:rPr>
          <w:sz w:val="24"/>
          <w:szCs w:val="24"/>
        </w:rPr>
        <w:t xml:space="preserve"> и (или) асинхронное взаимодействие посредс</w:t>
      </w:r>
      <w:r w:rsidRPr="0036245C">
        <w:rPr>
          <w:sz w:val="24"/>
          <w:szCs w:val="24"/>
        </w:rPr>
        <w:t>т</w:t>
      </w:r>
      <w:r w:rsidRPr="0036245C">
        <w:rPr>
          <w:sz w:val="24"/>
          <w:szCs w:val="24"/>
        </w:rPr>
        <w:t>вом сети «Интернет».</w:t>
      </w:r>
    </w:p>
    <w:p w:rsidR="000E222A" w:rsidRPr="0036245C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36245C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36245C">
        <w:rPr>
          <w:b/>
          <w:sz w:val="24"/>
          <w:szCs w:val="24"/>
        </w:rPr>
        <w:t>а</w:t>
      </w:r>
      <w:r w:rsidRPr="0036245C">
        <w:rPr>
          <w:b/>
          <w:sz w:val="24"/>
          <w:szCs w:val="24"/>
        </w:rPr>
        <w:t>вочных систем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36245C">
        <w:rPr>
          <w:sz w:val="24"/>
          <w:szCs w:val="24"/>
        </w:rPr>
        <w:t>м</w:t>
      </w:r>
      <w:r w:rsidRPr="0036245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36245C">
        <w:rPr>
          <w:sz w:val="24"/>
          <w:szCs w:val="24"/>
        </w:rPr>
        <w:t>Microsoft</w:t>
      </w:r>
      <w:proofErr w:type="spellEnd"/>
      <w:r w:rsidRPr="0036245C">
        <w:rPr>
          <w:sz w:val="24"/>
          <w:szCs w:val="24"/>
        </w:rPr>
        <w:t xml:space="preserve"> </w:t>
      </w:r>
      <w:proofErr w:type="spellStart"/>
      <w:r w:rsidRPr="0036245C">
        <w:rPr>
          <w:sz w:val="24"/>
          <w:szCs w:val="24"/>
        </w:rPr>
        <w:t>Power</w:t>
      </w:r>
      <w:proofErr w:type="spellEnd"/>
      <w:r w:rsidRPr="0036245C">
        <w:rPr>
          <w:sz w:val="24"/>
          <w:szCs w:val="24"/>
        </w:rPr>
        <w:t xml:space="preserve"> </w:t>
      </w:r>
      <w:proofErr w:type="spellStart"/>
      <w:r w:rsidRPr="0036245C">
        <w:rPr>
          <w:sz w:val="24"/>
          <w:szCs w:val="24"/>
        </w:rPr>
        <w:t>Point</w:t>
      </w:r>
      <w:proofErr w:type="spellEnd"/>
      <w:r w:rsidRPr="0036245C">
        <w:rPr>
          <w:sz w:val="24"/>
          <w:szCs w:val="24"/>
        </w:rPr>
        <w:t>, видеоматериалов, слайдов.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36245C">
        <w:rPr>
          <w:sz w:val="24"/>
          <w:szCs w:val="24"/>
        </w:rPr>
        <w:t>д</w:t>
      </w:r>
      <w:r w:rsidRPr="0036245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ты.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6245C">
        <w:rPr>
          <w:sz w:val="24"/>
          <w:szCs w:val="24"/>
        </w:rPr>
        <w:t>Moodle</w:t>
      </w:r>
      <w:proofErr w:type="spellEnd"/>
      <w:r w:rsidRPr="0036245C">
        <w:rPr>
          <w:sz w:val="24"/>
          <w:szCs w:val="24"/>
        </w:rPr>
        <w:t>, обеспечивает: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245C">
        <w:rPr>
          <w:sz w:val="24"/>
          <w:szCs w:val="24"/>
        </w:rPr>
        <w:t>к</w:t>
      </w:r>
      <w:r w:rsidRPr="0036245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6245C">
        <w:rPr>
          <w:sz w:val="24"/>
          <w:szCs w:val="24"/>
        </w:rPr>
        <w:t xml:space="preserve">( </w:t>
      </w:r>
      <w:proofErr w:type="gramEnd"/>
      <w:r w:rsidRPr="0036245C">
        <w:rPr>
          <w:sz w:val="24"/>
          <w:szCs w:val="24"/>
        </w:rPr>
        <w:t xml:space="preserve">ЭБС </w:t>
      </w:r>
      <w:proofErr w:type="spellStart"/>
      <w:r w:rsidRPr="0036245C">
        <w:rPr>
          <w:sz w:val="24"/>
          <w:szCs w:val="24"/>
        </w:rPr>
        <w:t>IPRBooks</w:t>
      </w:r>
      <w:proofErr w:type="spellEnd"/>
      <w:r w:rsidRPr="0036245C">
        <w:rPr>
          <w:sz w:val="24"/>
          <w:szCs w:val="24"/>
        </w:rPr>
        <w:t xml:space="preserve">, ЭБС </w:t>
      </w:r>
      <w:proofErr w:type="spellStart"/>
      <w:r w:rsidRPr="0036245C">
        <w:rPr>
          <w:sz w:val="24"/>
          <w:szCs w:val="24"/>
        </w:rPr>
        <w:t>Юрайт</w:t>
      </w:r>
      <w:proofErr w:type="spellEnd"/>
      <w:r w:rsidRPr="0036245C">
        <w:rPr>
          <w:sz w:val="24"/>
          <w:szCs w:val="24"/>
        </w:rPr>
        <w:t xml:space="preserve"> ) и эле</w:t>
      </w:r>
      <w:r w:rsidRPr="0036245C">
        <w:rPr>
          <w:sz w:val="24"/>
          <w:szCs w:val="24"/>
        </w:rPr>
        <w:t>к</w:t>
      </w:r>
      <w:r w:rsidRPr="0036245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245C">
        <w:rPr>
          <w:sz w:val="24"/>
          <w:szCs w:val="24"/>
        </w:rPr>
        <w:t>т</w:t>
      </w:r>
      <w:r w:rsidRPr="0036245C">
        <w:rPr>
          <w:sz w:val="24"/>
          <w:szCs w:val="24"/>
        </w:rPr>
        <w:t>тестации и результатов освоения программы бакалавриата;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245C">
        <w:rPr>
          <w:sz w:val="24"/>
          <w:szCs w:val="24"/>
        </w:rPr>
        <w:t>н</w:t>
      </w:r>
      <w:r w:rsidRPr="0036245C">
        <w:rPr>
          <w:sz w:val="24"/>
          <w:szCs w:val="24"/>
        </w:rPr>
        <w:t>ных образовательных технологий;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6245C">
        <w:rPr>
          <w:sz w:val="24"/>
          <w:szCs w:val="24"/>
        </w:rPr>
        <w:t>портфолио</w:t>
      </w:r>
      <w:proofErr w:type="spellEnd"/>
      <w:r w:rsidRPr="0036245C">
        <w:rPr>
          <w:sz w:val="24"/>
          <w:szCs w:val="24"/>
        </w:rPr>
        <w:t xml:space="preserve"> обучающегося, в том числе сохр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245C">
        <w:rPr>
          <w:sz w:val="24"/>
          <w:szCs w:val="24"/>
        </w:rPr>
        <w:t>и</w:t>
      </w:r>
      <w:r w:rsidRPr="0036245C">
        <w:rPr>
          <w:sz w:val="24"/>
          <w:szCs w:val="24"/>
        </w:rPr>
        <w:t>ков образовательного процесса;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245C">
        <w:rPr>
          <w:sz w:val="24"/>
          <w:szCs w:val="24"/>
        </w:rPr>
        <w:t>е</w:t>
      </w:r>
      <w:r w:rsidRPr="0036245C">
        <w:rPr>
          <w:sz w:val="24"/>
          <w:szCs w:val="24"/>
        </w:rPr>
        <w:t>дующие информационные технологии: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>компьютерное тестирование;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•</w:t>
      </w:r>
      <w:r w:rsidRPr="0036245C">
        <w:rPr>
          <w:sz w:val="24"/>
          <w:szCs w:val="24"/>
        </w:rPr>
        <w:tab/>
        <w:t xml:space="preserve">демонстрация </w:t>
      </w:r>
      <w:proofErr w:type="spellStart"/>
      <w:r w:rsidRPr="0036245C">
        <w:rPr>
          <w:sz w:val="24"/>
          <w:szCs w:val="24"/>
        </w:rPr>
        <w:t>мультимедийных</w:t>
      </w:r>
      <w:proofErr w:type="spellEnd"/>
      <w:r w:rsidRPr="0036245C">
        <w:rPr>
          <w:sz w:val="24"/>
          <w:szCs w:val="24"/>
        </w:rPr>
        <w:t xml:space="preserve"> материалов.</w:t>
      </w:r>
    </w:p>
    <w:p w:rsidR="000E222A" w:rsidRPr="007C2B9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6245C">
        <w:rPr>
          <w:color w:val="000000"/>
          <w:sz w:val="24"/>
          <w:szCs w:val="24"/>
        </w:rPr>
        <w:t>ПЕРЕЧЕНЬ</w:t>
      </w:r>
      <w:r w:rsidRPr="007C2B91">
        <w:rPr>
          <w:color w:val="000000"/>
          <w:sz w:val="24"/>
          <w:szCs w:val="24"/>
          <w:lang w:val="en-US"/>
        </w:rPr>
        <w:t xml:space="preserve"> </w:t>
      </w:r>
      <w:r w:rsidRPr="0036245C">
        <w:rPr>
          <w:color w:val="000000"/>
          <w:sz w:val="24"/>
          <w:szCs w:val="24"/>
        </w:rPr>
        <w:t>ПРОГРАММНОГО</w:t>
      </w:r>
      <w:r w:rsidRPr="007C2B91">
        <w:rPr>
          <w:color w:val="000000"/>
          <w:sz w:val="24"/>
          <w:szCs w:val="24"/>
          <w:lang w:val="en-US"/>
        </w:rPr>
        <w:t xml:space="preserve"> </w:t>
      </w:r>
      <w:r w:rsidRPr="0036245C">
        <w:rPr>
          <w:color w:val="000000"/>
          <w:sz w:val="24"/>
          <w:szCs w:val="24"/>
        </w:rPr>
        <w:t>ОБЕСПЕЧЕНИЯ</w:t>
      </w:r>
    </w:p>
    <w:p w:rsidR="000E222A" w:rsidRPr="007C2B9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2B91">
        <w:rPr>
          <w:color w:val="000000"/>
          <w:sz w:val="24"/>
          <w:szCs w:val="24"/>
          <w:lang w:val="en-US"/>
        </w:rPr>
        <w:t>•</w:t>
      </w:r>
      <w:r w:rsidRPr="007C2B91">
        <w:rPr>
          <w:color w:val="000000"/>
          <w:sz w:val="24"/>
          <w:szCs w:val="24"/>
          <w:lang w:val="en-US"/>
        </w:rPr>
        <w:tab/>
      </w:r>
      <w:proofErr w:type="spellStart"/>
      <w:r w:rsidRPr="0036245C">
        <w:rPr>
          <w:color w:val="000000"/>
          <w:sz w:val="24"/>
          <w:szCs w:val="24"/>
          <w:lang w:val="en-US"/>
        </w:rPr>
        <w:t>MicrosoftWindows</w:t>
      </w:r>
      <w:proofErr w:type="spellEnd"/>
      <w:r w:rsidRPr="007C2B91">
        <w:rPr>
          <w:color w:val="000000"/>
          <w:sz w:val="24"/>
          <w:szCs w:val="24"/>
          <w:lang w:val="en-US"/>
        </w:rPr>
        <w:t xml:space="preserve"> 10 </w:t>
      </w:r>
      <w:r w:rsidRPr="0036245C">
        <w:rPr>
          <w:color w:val="000000"/>
          <w:sz w:val="24"/>
          <w:szCs w:val="24"/>
          <w:lang w:val="en-US"/>
        </w:rPr>
        <w:t>Professional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6245C">
        <w:rPr>
          <w:color w:val="000000"/>
          <w:sz w:val="24"/>
          <w:szCs w:val="24"/>
          <w:lang w:val="en-US"/>
        </w:rPr>
        <w:t>•</w:t>
      </w:r>
      <w:r w:rsidRPr="0036245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6245C">
        <w:rPr>
          <w:color w:val="000000"/>
          <w:sz w:val="24"/>
          <w:szCs w:val="24"/>
          <w:lang w:val="en-US"/>
        </w:rPr>
        <w:t>•</w:t>
      </w:r>
      <w:r w:rsidRPr="0036245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6245C">
        <w:rPr>
          <w:color w:val="000000"/>
          <w:sz w:val="24"/>
          <w:szCs w:val="24"/>
        </w:rPr>
        <w:t>•</w:t>
      </w:r>
      <w:r w:rsidRPr="0036245C">
        <w:rPr>
          <w:color w:val="000000"/>
          <w:sz w:val="24"/>
          <w:szCs w:val="24"/>
        </w:rPr>
        <w:tab/>
      </w:r>
      <w:proofErr w:type="gramStart"/>
      <w:r w:rsidRPr="0036245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6245C">
        <w:rPr>
          <w:bCs/>
          <w:sz w:val="24"/>
          <w:szCs w:val="24"/>
        </w:rPr>
        <w:t>вободно</w:t>
      </w:r>
      <w:proofErr w:type="spellEnd"/>
      <w:r w:rsidRPr="0036245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6245C">
        <w:rPr>
          <w:bCs/>
          <w:sz w:val="24"/>
          <w:szCs w:val="24"/>
        </w:rPr>
        <w:t>LibreOffice</w:t>
      </w:r>
      <w:proofErr w:type="spellEnd"/>
      <w:r w:rsidRPr="0036245C">
        <w:rPr>
          <w:bCs/>
          <w:sz w:val="24"/>
          <w:szCs w:val="24"/>
        </w:rPr>
        <w:t xml:space="preserve"> 6.0.3.2 </w:t>
      </w:r>
      <w:proofErr w:type="spellStart"/>
      <w:r w:rsidRPr="0036245C">
        <w:rPr>
          <w:bCs/>
          <w:sz w:val="24"/>
          <w:szCs w:val="24"/>
        </w:rPr>
        <w:t>Stable</w:t>
      </w:r>
      <w:proofErr w:type="spellEnd"/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6245C">
        <w:rPr>
          <w:color w:val="000000"/>
          <w:sz w:val="24"/>
          <w:szCs w:val="24"/>
        </w:rPr>
        <w:t>•</w:t>
      </w:r>
      <w:r w:rsidRPr="0036245C">
        <w:rPr>
          <w:color w:val="000000"/>
          <w:sz w:val="24"/>
          <w:szCs w:val="24"/>
        </w:rPr>
        <w:tab/>
        <w:t>Антивирус Касперского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6245C">
        <w:rPr>
          <w:color w:val="000000"/>
          <w:sz w:val="24"/>
          <w:szCs w:val="24"/>
        </w:rPr>
        <w:t>•</w:t>
      </w:r>
      <w:r w:rsidRPr="0036245C">
        <w:rPr>
          <w:color w:val="000000"/>
          <w:sz w:val="24"/>
          <w:szCs w:val="24"/>
        </w:rPr>
        <w:tab/>
      </w:r>
      <w:proofErr w:type="spellStart"/>
      <w:proofErr w:type="gramStart"/>
      <w:r w:rsidRPr="0036245C">
        <w:rPr>
          <w:color w:val="000000"/>
          <w:sz w:val="24"/>
          <w:szCs w:val="24"/>
        </w:rPr>
        <w:t>C</w:t>
      </w:r>
      <w:proofErr w:type="gramEnd"/>
      <w:r w:rsidRPr="0036245C">
        <w:rPr>
          <w:color w:val="000000"/>
          <w:sz w:val="24"/>
          <w:szCs w:val="24"/>
        </w:rPr>
        <w:t>истема</w:t>
      </w:r>
      <w:proofErr w:type="spellEnd"/>
      <w:r w:rsidRPr="0036245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36245C">
        <w:rPr>
          <w:color w:val="000000"/>
          <w:sz w:val="24"/>
          <w:szCs w:val="24"/>
        </w:rPr>
        <w:t>Moodle</w:t>
      </w:r>
      <w:proofErr w:type="spellEnd"/>
      <w:r w:rsidRPr="0036245C">
        <w:rPr>
          <w:color w:val="000000"/>
          <w:sz w:val="24"/>
          <w:szCs w:val="24"/>
        </w:rPr>
        <w:t xml:space="preserve"> 3KL</w:t>
      </w:r>
    </w:p>
    <w:p w:rsidR="000E222A" w:rsidRPr="0036245C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36245C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36245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36245C">
        <w:rPr>
          <w:b/>
          <w:bCs/>
          <w:color w:val="000000"/>
          <w:sz w:val="24"/>
        </w:rPr>
        <w:t>ч</w:t>
      </w:r>
      <w:r w:rsidRPr="0036245C">
        <w:rPr>
          <w:b/>
          <w:bCs/>
          <w:color w:val="000000"/>
          <w:sz w:val="24"/>
        </w:rPr>
        <w:t>ные системы</w:t>
      </w:r>
    </w:p>
    <w:p w:rsidR="000E222A" w:rsidRPr="0036245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45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36245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36245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45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36245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36245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657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36245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1657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36245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1" w:history="1">
        <w:r w:rsidR="001657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362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36245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245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1657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36245C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36245C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36245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624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245C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36245C">
        <w:rPr>
          <w:rFonts w:ascii="Times New Roman" w:hAnsi="Times New Roman" w:cs="Times New Roman"/>
          <w:sz w:val="24"/>
          <w:szCs w:val="24"/>
        </w:rPr>
        <w:t>р</w:t>
      </w:r>
      <w:r w:rsidRPr="0036245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36245C">
        <w:rPr>
          <w:rFonts w:ascii="Times New Roman" w:hAnsi="Times New Roman" w:cs="Times New Roman"/>
          <w:sz w:val="24"/>
          <w:szCs w:val="24"/>
        </w:rPr>
        <w:t>т</w:t>
      </w:r>
      <w:r w:rsidRPr="0036245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36245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36245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36245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36245C">
        <w:rPr>
          <w:rFonts w:ascii="Times New Roman" w:hAnsi="Times New Roman" w:cs="Times New Roman"/>
          <w:sz w:val="24"/>
          <w:szCs w:val="24"/>
        </w:rPr>
        <w:t>и</w:t>
      </w:r>
      <w:r w:rsidRPr="0036245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36245C">
        <w:rPr>
          <w:rFonts w:ascii="Times New Roman" w:hAnsi="Times New Roman" w:cs="Times New Roman"/>
          <w:sz w:val="24"/>
          <w:szCs w:val="24"/>
        </w:rPr>
        <w:t>ю</w:t>
      </w:r>
      <w:r w:rsidRPr="0036245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E222A" w:rsidRPr="0036245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36245C">
        <w:rPr>
          <w:rFonts w:ascii="Times New Roman" w:hAnsi="Times New Roman" w:cs="Times New Roman"/>
          <w:sz w:val="24"/>
          <w:szCs w:val="24"/>
        </w:rPr>
        <w:t>о</w:t>
      </w:r>
      <w:r w:rsidRPr="0036245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36245C">
        <w:rPr>
          <w:rFonts w:ascii="Times New Roman" w:hAnsi="Times New Roman" w:cs="Times New Roman"/>
          <w:sz w:val="24"/>
          <w:szCs w:val="24"/>
        </w:rPr>
        <w:t>р</w:t>
      </w:r>
      <w:r w:rsidRPr="0036245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36245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36245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36245C">
        <w:rPr>
          <w:rFonts w:ascii="Times New Roman" w:hAnsi="Times New Roman" w:cs="Times New Roman"/>
          <w:sz w:val="24"/>
          <w:szCs w:val="24"/>
        </w:rPr>
        <w:t>и</w:t>
      </w:r>
      <w:r w:rsidRPr="0036245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36245C">
        <w:rPr>
          <w:rFonts w:ascii="Times New Roman" w:hAnsi="Times New Roman" w:cs="Times New Roman"/>
          <w:sz w:val="24"/>
          <w:szCs w:val="24"/>
        </w:rPr>
        <w:t>а</w:t>
      </w:r>
      <w:r w:rsidRPr="0036245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36245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36245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36245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36245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1657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36245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36245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36245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36245C">
        <w:rPr>
          <w:rFonts w:ascii="Times New Roman" w:hAnsi="Times New Roman" w:cs="Times New Roman"/>
          <w:sz w:val="24"/>
          <w:szCs w:val="24"/>
        </w:rPr>
        <w:t>о</w:t>
      </w:r>
      <w:r w:rsidRPr="0036245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36245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62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45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6245C">
        <w:rPr>
          <w:rFonts w:ascii="Times New Roman" w:hAnsi="Times New Roman" w:cs="Times New Roman"/>
          <w:sz w:val="24"/>
          <w:szCs w:val="24"/>
        </w:rPr>
        <w:t>.</w:t>
      </w:r>
    </w:p>
    <w:p w:rsidR="000E222A" w:rsidRPr="0036245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5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36245C">
        <w:rPr>
          <w:rFonts w:ascii="Times New Roman" w:hAnsi="Times New Roman" w:cs="Times New Roman"/>
          <w:sz w:val="24"/>
          <w:szCs w:val="24"/>
        </w:rPr>
        <w:t>р</w:t>
      </w:r>
      <w:r w:rsidRPr="0036245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36245C">
        <w:rPr>
          <w:rFonts w:ascii="Times New Roman" w:hAnsi="Times New Roman" w:cs="Times New Roman"/>
          <w:sz w:val="24"/>
          <w:szCs w:val="24"/>
        </w:rPr>
        <w:t>о</w:t>
      </w:r>
      <w:r w:rsidRPr="0036245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36245C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36245C">
        <w:rPr>
          <w:sz w:val="24"/>
          <w:szCs w:val="24"/>
        </w:rPr>
        <w:tab/>
      </w:r>
      <w:proofErr w:type="gramStart"/>
      <w:r w:rsidRPr="0036245C">
        <w:rPr>
          <w:sz w:val="24"/>
          <w:szCs w:val="24"/>
        </w:rPr>
        <w:t>Профильные организации, заключившие с Академией «</w:t>
      </w:r>
      <w:r w:rsidRPr="0036245C">
        <w:rPr>
          <w:spacing w:val="-7"/>
          <w:sz w:val="24"/>
          <w:szCs w:val="24"/>
        </w:rPr>
        <w:t>Договор о совместной де</w:t>
      </w:r>
      <w:r w:rsidRPr="0036245C">
        <w:rPr>
          <w:spacing w:val="-7"/>
          <w:sz w:val="24"/>
          <w:szCs w:val="24"/>
        </w:rPr>
        <w:t>я</w:t>
      </w:r>
      <w:r w:rsidRPr="0036245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36245C">
        <w:rPr>
          <w:spacing w:val="2"/>
          <w:sz w:val="24"/>
          <w:szCs w:val="24"/>
        </w:rPr>
        <w:t>предоставляют базу для проведения пра</w:t>
      </w:r>
      <w:r w:rsidRPr="0036245C">
        <w:rPr>
          <w:spacing w:val="2"/>
          <w:sz w:val="24"/>
          <w:szCs w:val="24"/>
        </w:rPr>
        <w:t>к</w:t>
      </w:r>
      <w:r w:rsidRPr="0036245C">
        <w:rPr>
          <w:spacing w:val="2"/>
          <w:sz w:val="24"/>
          <w:szCs w:val="24"/>
        </w:rPr>
        <w:t>тики в соответствии с Про</w:t>
      </w:r>
      <w:r w:rsidRPr="0036245C">
        <w:rPr>
          <w:spacing w:val="-1"/>
          <w:sz w:val="24"/>
          <w:szCs w:val="24"/>
        </w:rPr>
        <w:t>граммой практики (</w:t>
      </w:r>
      <w:r w:rsidRPr="0036245C">
        <w:rPr>
          <w:spacing w:val="-7"/>
          <w:sz w:val="24"/>
          <w:szCs w:val="24"/>
        </w:rPr>
        <w:t>обеспечивают</w:t>
      </w:r>
      <w:r w:rsidRPr="0036245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36245C">
        <w:rPr>
          <w:sz w:val="24"/>
          <w:szCs w:val="24"/>
        </w:rPr>
        <w:t>у</w:t>
      </w:r>
      <w:r w:rsidRPr="0036245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низации</w:t>
      </w:r>
      <w:proofErr w:type="gramEnd"/>
      <w:r w:rsidRPr="0036245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36245C">
        <w:rPr>
          <w:sz w:val="24"/>
          <w:szCs w:val="24"/>
        </w:rPr>
        <w:t>ю</w:t>
      </w:r>
      <w:r w:rsidRPr="0036245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сти при проведении учебных работ.</w:t>
      </w:r>
    </w:p>
    <w:p w:rsidR="000E222A" w:rsidRPr="0036245C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36245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36245C">
        <w:rPr>
          <w:sz w:val="24"/>
          <w:szCs w:val="24"/>
        </w:rPr>
        <w:t>обучающимся</w:t>
      </w:r>
      <w:proofErr w:type="gramEnd"/>
      <w:r w:rsidRPr="0036245C">
        <w:rPr>
          <w:sz w:val="24"/>
          <w:szCs w:val="24"/>
        </w:rPr>
        <w:t xml:space="preserve"> пр</w:t>
      </w:r>
      <w:r w:rsidRPr="0036245C">
        <w:rPr>
          <w:sz w:val="24"/>
          <w:szCs w:val="24"/>
        </w:rPr>
        <w:t>е</w:t>
      </w:r>
      <w:r w:rsidRPr="0036245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36245C">
        <w:rPr>
          <w:sz w:val="24"/>
          <w:szCs w:val="24"/>
        </w:rPr>
        <w:t>и</w:t>
      </w:r>
      <w:r w:rsidRPr="0036245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6245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36245C">
        <w:rPr>
          <w:sz w:val="24"/>
          <w:szCs w:val="24"/>
        </w:rPr>
        <w:t>.О</w:t>
      </w:r>
      <w:proofErr w:type="gramEnd"/>
      <w:r w:rsidRPr="0036245C">
        <w:rPr>
          <w:sz w:val="24"/>
          <w:szCs w:val="24"/>
        </w:rPr>
        <w:t>мск, ул. 4-я Челюскинцев, 2а), осн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демии.</w:t>
      </w:r>
    </w:p>
    <w:p w:rsidR="000E222A" w:rsidRPr="0036245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36245C">
        <w:rPr>
          <w:sz w:val="24"/>
          <w:szCs w:val="24"/>
        </w:rPr>
        <w:t>г</w:t>
      </w:r>
      <w:proofErr w:type="gramEnd"/>
      <w:r w:rsidRPr="0036245C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36245C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36245C">
        <w:rPr>
          <w:sz w:val="24"/>
          <w:szCs w:val="24"/>
        </w:rPr>
        <w:t>.О</w:t>
      </w:r>
      <w:proofErr w:type="gramEnd"/>
      <w:r w:rsidRPr="0036245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36245C">
        <w:rPr>
          <w:sz w:val="24"/>
          <w:szCs w:val="24"/>
        </w:rPr>
        <w:t>мультимедийным</w:t>
      </w:r>
      <w:proofErr w:type="spellEnd"/>
      <w:r w:rsidRPr="0036245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36245C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36245C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36245C" w:rsidRDefault="000E222A" w:rsidP="000E222A">
      <w:pPr>
        <w:ind w:firstLine="360"/>
        <w:jc w:val="both"/>
        <w:rPr>
          <w:sz w:val="24"/>
          <w:szCs w:val="24"/>
        </w:rPr>
      </w:pPr>
      <w:r w:rsidRPr="0036245C">
        <w:rPr>
          <w:b/>
          <w:sz w:val="24"/>
          <w:szCs w:val="24"/>
        </w:rPr>
        <w:tab/>
      </w:r>
      <w:r w:rsidRPr="0036245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36245C">
        <w:rPr>
          <w:sz w:val="24"/>
          <w:szCs w:val="24"/>
        </w:rPr>
        <w:t>и</w:t>
      </w:r>
      <w:r w:rsidRPr="0036245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36245C">
        <w:rPr>
          <w:sz w:val="24"/>
          <w:szCs w:val="24"/>
        </w:rPr>
        <w:t>обучающихся</w:t>
      </w:r>
      <w:proofErr w:type="gramEnd"/>
      <w:r w:rsidRPr="0036245C">
        <w:rPr>
          <w:sz w:val="24"/>
          <w:szCs w:val="24"/>
        </w:rPr>
        <w:t>, осваивающих осно</w:t>
      </w:r>
      <w:r w:rsidRPr="0036245C">
        <w:rPr>
          <w:sz w:val="24"/>
          <w:szCs w:val="24"/>
        </w:rPr>
        <w:t>в</w:t>
      </w:r>
      <w:r w:rsidRPr="0036245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6245C">
        <w:rPr>
          <w:sz w:val="24"/>
          <w:szCs w:val="24"/>
        </w:rPr>
        <w:t>и</w:t>
      </w:r>
      <w:r w:rsidRPr="0036245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6245C">
        <w:rPr>
          <w:sz w:val="24"/>
          <w:szCs w:val="24"/>
        </w:rPr>
        <w:t>а</w:t>
      </w:r>
      <w:r w:rsidRPr="0036245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6245C">
        <w:rPr>
          <w:sz w:val="24"/>
          <w:szCs w:val="24"/>
        </w:rPr>
        <w:t>ы</w:t>
      </w:r>
      <w:r w:rsidRPr="0036245C">
        <w:rPr>
          <w:sz w:val="24"/>
          <w:szCs w:val="24"/>
        </w:rPr>
        <w:t>полняемых студентом-инвалидом трудовых функций.</w:t>
      </w:r>
    </w:p>
    <w:p w:rsidR="000E222A" w:rsidRPr="0036245C" w:rsidRDefault="000E222A" w:rsidP="000E222A">
      <w:pPr>
        <w:pStyle w:val="15"/>
        <w:ind w:firstLine="708"/>
        <w:jc w:val="both"/>
      </w:pPr>
      <w:proofErr w:type="gramStart"/>
      <w:r w:rsidRPr="0036245C">
        <w:t>Материально-технические условия прохождения практики обеспечивают возмо</w:t>
      </w:r>
      <w:r w:rsidRPr="0036245C">
        <w:t>ж</w:t>
      </w:r>
      <w:r w:rsidRPr="0036245C">
        <w:t>ность беспрепятственного доступа практикантов из числа лиц с ограниченными возмо</w:t>
      </w:r>
      <w:r w:rsidRPr="0036245C">
        <w:t>ж</w:t>
      </w:r>
      <w:r w:rsidRPr="0036245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36245C" w:rsidRDefault="000E222A" w:rsidP="000E222A">
      <w:pPr>
        <w:pStyle w:val="15"/>
        <w:ind w:firstLine="708"/>
        <w:jc w:val="both"/>
      </w:pPr>
      <w:r w:rsidRPr="0036245C">
        <w:t>Не допускается использование практиканта на должностях и работах, противопок</w:t>
      </w:r>
      <w:r w:rsidRPr="0036245C">
        <w:t>а</w:t>
      </w:r>
      <w:r w:rsidRPr="0036245C">
        <w:t>занных лицам с ограниченными возможностями и инвалидам</w:t>
      </w:r>
    </w:p>
    <w:p w:rsidR="000E222A" w:rsidRPr="0036245C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36245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36245C">
        <w:rPr>
          <w:sz w:val="24"/>
          <w:szCs w:val="24"/>
        </w:rPr>
        <w:t>о</w:t>
      </w:r>
      <w:r w:rsidRPr="0036245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36245C">
        <w:rPr>
          <w:sz w:val="24"/>
          <w:szCs w:val="24"/>
        </w:rPr>
        <w:t>е</w:t>
      </w:r>
      <w:r w:rsidRPr="0036245C">
        <w:rPr>
          <w:sz w:val="24"/>
          <w:szCs w:val="24"/>
        </w:rPr>
        <w:t>ренции.</w:t>
      </w:r>
    </w:p>
    <w:p w:rsidR="000E222A" w:rsidRPr="0036245C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36245C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13.Фонд оценочных средств (приложение 1)</w:t>
      </w:r>
    </w:p>
    <w:p w:rsidR="000E222A" w:rsidRPr="0036245C" w:rsidRDefault="000E222A" w:rsidP="000E222A">
      <w:pPr>
        <w:widowControl/>
        <w:autoSpaceDE/>
        <w:adjustRightInd/>
        <w:rPr>
          <w:sz w:val="24"/>
          <w:szCs w:val="24"/>
        </w:rPr>
      </w:pPr>
      <w:r w:rsidRPr="0036245C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36245C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36245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6245C">
              <w:rPr>
                <w:sz w:val="28"/>
                <w:szCs w:val="28"/>
              </w:rPr>
              <w:t>Приложение</w:t>
            </w:r>
            <w:proofErr w:type="gramStart"/>
            <w:r w:rsidRPr="0036245C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36245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36245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6245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6245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36245C" w:rsidRDefault="000E222A" w:rsidP="000E222A">
      <w:pPr>
        <w:jc w:val="center"/>
        <w:rPr>
          <w:sz w:val="28"/>
          <w:szCs w:val="28"/>
        </w:rPr>
      </w:pPr>
      <w:r w:rsidRPr="0036245C">
        <w:rPr>
          <w:sz w:val="28"/>
          <w:szCs w:val="28"/>
        </w:rPr>
        <w:t xml:space="preserve">Кафедра </w:t>
      </w:r>
      <w:r w:rsidRPr="0036245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36245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36245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36245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36245C" w:rsidRDefault="000E222A" w:rsidP="000E222A">
      <w:pPr>
        <w:jc w:val="center"/>
        <w:rPr>
          <w:b/>
          <w:i/>
          <w:sz w:val="28"/>
          <w:szCs w:val="28"/>
        </w:rPr>
      </w:pPr>
    </w:p>
    <w:p w:rsidR="008B302E" w:rsidRPr="0036245C" w:rsidRDefault="008B302E" w:rsidP="008B302E">
      <w:pPr>
        <w:jc w:val="center"/>
        <w:rPr>
          <w:spacing w:val="20"/>
          <w:sz w:val="36"/>
          <w:szCs w:val="36"/>
        </w:rPr>
      </w:pPr>
      <w:r w:rsidRPr="0036245C">
        <w:rPr>
          <w:spacing w:val="20"/>
          <w:sz w:val="36"/>
          <w:szCs w:val="36"/>
        </w:rPr>
        <w:t>ОТЧЕТ</w:t>
      </w:r>
    </w:p>
    <w:p w:rsidR="000E222A" w:rsidRPr="0036245C" w:rsidRDefault="008B302E" w:rsidP="008B302E">
      <w:pPr>
        <w:jc w:val="center"/>
        <w:rPr>
          <w:sz w:val="28"/>
          <w:szCs w:val="28"/>
        </w:rPr>
      </w:pPr>
      <w:r w:rsidRPr="0036245C">
        <w:rPr>
          <w:sz w:val="28"/>
          <w:szCs w:val="28"/>
        </w:rPr>
        <w:t>О ПРАКТИЧЕСКОЙ ПОДГОТОВКЕ</w:t>
      </w:r>
    </w:p>
    <w:p w:rsidR="000E222A" w:rsidRPr="0036245C" w:rsidRDefault="000E222A" w:rsidP="000E222A">
      <w:pPr>
        <w:jc w:val="both"/>
        <w:rPr>
          <w:sz w:val="28"/>
          <w:szCs w:val="28"/>
        </w:rPr>
      </w:pPr>
    </w:p>
    <w:p w:rsidR="00AB4DBB" w:rsidRPr="0036245C" w:rsidRDefault="000E222A" w:rsidP="00AB4DBB">
      <w:pPr>
        <w:jc w:val="both"/>
        <w:rPr>
          <w:sz w:val="24"/>
          <w:szCs w:val="24"/>
        </w:rPr>
      </w:pPr>
      <w:r w:rsidRPr="0036245C">
        <w:rPr>
          <w:sz w:val="28"/>
          <w:szCs w:val="28"/>
        </w:rPr>
        <w:t xml:space="preserve">Вид практики: </w:t>
      </w:r>
      <w:r w:rsidR="001E1E53" w:rsidRPr="0036245C">
        <w:rPr>
          <w:sz w:val="28"/>
          <w:szCs w:val="28"/>
        </w:rPr>
        <w:t>Производственная</w:t>
      </w:r>
      <w:r w:rsidRPr="0036245C">
        <w:rPr>
          <w:sz w:val="28"/>
          <w:szCs w:val="28"/>
        </w:rPr>
        <w:t xml:space="preserve"> практика</w:t>
      </w:r>
    </w:p>
    <w:p w:rsidR="000E222A" w:rsidRPr="0036245C" w:rsidRDefault="000E222A" w:rsidP="000E222A">
      <w:pPr>
        <w:jc w:val="both"/>
        <w:rPr>
          <w:sz w:val="28"/>
          <w:szCs w:val="28"/>
        </w:rPr>
      </w:pPr>
    </w:p>
    <w:p w:rsidR="000E222A" w:rsidRPr="0036245C" w:rsidRDefault="000E222A" w:rsidP="000E222A">
      <w:pPr>
        <w:rPr>
          <w:b/>
          <w:sz w:val="28"/>
          <w:szCs w:val="28"/>
        </w:rPr>
      </w:pPr>
      <w:r w:rsidRPr="0036245C">
        <w:rPr>
          <w:sz w:val="28"/>
          <w:szCs w:val="28"/>
        </w:rPr>
        <w:t xml:space="preserve">Тип практики:  </w:t>
      </w:r>
      <w:r w:rsidR="00646373" w:rsidRPr="0036245C">
        <w:rPr>
          <w:sz w:val="28"/>
          <w:szCs w:val="28"/>
        </w:rPr>
        <w:t>Научно-исследовательская работа</w:t>
      </w:r>
    </w:p>
    <w:p w:rsidR="000E222A" w:rsidRPr="0036245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36245C" w:rsidRDefault="000E222A" w:rsidP="000E222A">
      <w:pPr>
        <w:rPr>
          <w:sz w:val="28"/>
          <w:szCs w:val="28"/>
        </w:rPr>
      </w:pP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>Выполни</w:t>
      </w:r>
      <w:proofErr w:type="gramStart"/>
      <w:r w:rsidRPr="0036245C">
        <w:rPr>
          <w:sz w:val="24"/>
          <w:szCs w:val="24"/>
        </w:rPr>
        <w:t>л(</w:t>
      </w:r>
      <w:proofErr w:type="gramEnd"/>
      <w:r w:rsidRPr="0036245C">
        <w:rPr>
          <w:sz w:val="24"/>
          <w:szCs w:val="24"/>
        </w:rPr>
        <w:t>а):  __________________________________</w:t>
      </w:r>
    </w:p>
    <w:p w:rsidR="000E222A" w:rsidRPr="0036245C" w:rsidRDefault="000E222A" w:rsidP="000E222A">
      <w:pPr>
        <w:ind w:left="3544"/>
        <w:jc w:val="center"/>
      </w:pPr>
      <w:r w:rsidRPr="0036245C">
        <w:t>Фамилия И.О.</w:t>
      </w: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 xml:space="preserve">Направление подготовки:  ________________________ </w:t>
      </w: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>_______________________________________________</w:t>
      </w: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>Направленность (профиль) программы______________</w:t>
      </w: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>_______________________________________________</w:t>
      </w: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>Форма обучения: ________________________________</w:t>
      </w:r>
    </w:p>
    <w:p w:rsidR="000E222A" w:rsidRPr="0036245C" w:rsidRDefault="000E222A" w:rsidP="000E222A">
      <w:pPr>
        <w:ind w:left="3544"/>
        <w:rPr>
          <w:sz w:val="24"/>
          <w:szCs w:val="24"/>
        </w:rPr>
      </w:pPr>
      <w:r w:rsidRPr="0036245C">
        <w:rPr>
          <w:sz w:val="24"/>
          <w:szCs w:val="24"/>
        </w:rPr>
        <w:t xml:space="preserve">Руководитель практики от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>:</w:t>
      </w:r>
    </w:p>
    <w:p w:rsidR="000E222A" w:rsidRPr="0036245C" w:rsidRDefault="000E222A" w:rsidP="000E222A">
      <w:pPr>
        <w:pStyle w:val="20"/>
        <w:spacing w:after="0" w:line="240" w:lineRule="auto"/>
        <w:ind w:left="3544" w:right="55"/>
      </w:pPr>
      <w:r w:rsidRPr="0036245C">
        <w:t>_______________________________________________</w:t>
      </w:r>
    </w:p>
    <w:p w:rsidR="000E222A" w:rsidRPr="0036245C" w:rsidRDefault="000E222A" w:rsidP="000E222A">
      <w:pPr>
        <w:ind w:left="3544"/>
        <w:jc w:val="center"/>
      </w:pPr>
      <w:proofErr w:type="spellStart"/>
      <w:r w:rsidRPr="0036245C">
        <w:t>Уч</w:t>
      </w:r>
      <w:proofErr w:type="spellEnd"/>
      <w:r w:rsidRPr="0036245C">
        <w:t xml:space="preserve">. степень, </w:t>
      </w:r>
      <w:proofErr w:type="spellStart"/>
      <w:r w:rsidRPr="0036245C">
        <w:t>уч</w:t>
      </w:r>
      <w:proofErr w:type="spellEnd"/>
      <w:r w:rsidRPr="0036245C">
        <w:t>. звание, Фамилия И.О.</w:t>
      </w:r>
    </w:p>
    <w:p w:rsidR="000E222A" w:rsidRPr="0036245C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36245C">
        <w:t>_____________________</w:t>
      </w:r>
    </w:p>
    <w:p w:rsidR="000E222A" w:rsidRPr="0036245C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6245C">
        <w:rPr>
          <w:sz w:val="20"/>
          <w:szCs w:val="20"/>
        </w:rPr>
        <w:t>подпись</w:t>
      </w:r>
    </w:p>
    <w:p w:rsidR="000E222A" w:rsidRPr="0036245C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36245C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36245C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</w:rPr>
        <w:t xml:space="preserve">Место прохождения практики: </w:t>
      </w:r>
      <w:r w:rsidRPr="0036245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6245C">
        <w:rPr>
          <w:sz w:val="24"/>
          <w:szCs w:val="24"/>
        </w:rPr>
        <w:t>______________________</w:t>
      </w:r>
    </w:p>
    <w:p w:rsidR="000E222A" w:rsidRPr="0036245C" w:rsidRDefault="000E222A" w:rsidP="000E222A">
      <w:pPr>
        <w:shd w:val="clear" w:color="auto" w:fill="FFFFFF"/>
        <w:rPr>
          <w:sz w:val="24"/>
          <w:szCs w:val="24"/>
        </w:rPr>
      </w:pPr>
      <w:r w:rsidRPr="0036245C">
        <w:rPr>
          <w:sz w:val="24"/>
          <w:szCs w:val="24"/>
        </w:rPr>
        <w:t>____________________________________________________________________________</w:t>
      </w:r>
    </w:p>
    <w:p w:rsidR="000E222A" w:rsidRPr="0036245C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36245C">
        <w:rPr>
          <w:sz w:val="24"/>
          <w:szCs w:val="24"/>
        </w:rPr>
        <w:t xml:space="preserve">Руководитель принимающей организации:  </w:t>
      </w:r>
    </w:p>
    <w:p w:rsidR="000E222A" w:rsidRPr="0036245C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36245C">
        <w:rPr>
          <w:sz w:val="24"/>
          <w:szCs w:val="24"/>
        </w:rPr>
        <w:t>______________      _________________________________________</w:t>
      </w:r>
      <w:r w:rsidRPr="0036245C">
        <w:rPr>
          <w:sz w:val="28"/>
          <w:szCs w:val="28"/>
        </w:rPr>
        <w:t xml:space="preserve">_______________ </w:t>
      </w:r>
    </w:p>
    <w:p w:rsidR="000E222A" w:rsidRPr="0036245C" w:rsidRDefault="000E222A" w:rsidP="000E222A">
      <w:pPr>
        <w:shd w:val="clear" w:color="auto" w:fill="FFFFFF"/>
        <w:ind w:left="567"/>
      </w:pPr>
      <w:r w:rsidRPr="0036245C">
        <w:rPr>
          <w:shd w:val="clear" w:color="auto" w:fill="FFFFFF"/>
        </w:rPr>
        <w:t>подпись                     (должность, Ф.И.О., контактный телефон)</w:t>
      </w:r>
      <w:r w:rsidRPr="0036245C">
        <w:br/>
      </w:r>
    </w:p>
    <w:p w:rsidR="000E222A" w:rsidRPr="0036245C" w:rsidRDefault="000E222A" w:rsidP="000E222A">
      <w:pPr>
        <w:shd w:val="clear" w:color="auto" w:fill="FFFFFF"/>
        <w:spacing w:before="240"/>
        <w:ind w:left="567"/>
      </w:pPr>
      <w:r w:rsidRPr="0036245C">
        <w:t>м.п.</w:t>
      </w:r>
    </w:p>
    <w:p w:rsidR="000E222A" w:rsidRPr="0036245C" w:rsidRDefault="000E222A" w:rsidP="000E222A">
      <w:pPr>
        <w:jc w:val="center"/>
        <w:rPr>
          <w:sz w:val="28"/>
          <w:szCs w:val="28"/>
        </w:rPr>
      </w:pPr>
    </w:p>
    <w:p w:rsidR="000E222A" w:rsidRPr="0036245C" w:rsidRDefault="000E222A" w:rsidP="000E222A">
      <w:pPr>
        <w:jc w:val="center"/>
        <w:rPr>
          <w:sz w:val="28"/>
          <w:szCs w:val="28"/>
        </w:rPr>
      </w:pPr>
    </w:p>
    <w:p w:rsidR="000E222A" w:rsidRPr="0036245C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36245C" w:rsidRDefault="000E222A" w:rsidP="000E222A">
      <w:pPr>
        <w:jc w:val="center"/>
        <w:rPr>
          <w:sz w:val="28"/>
          <w:szCs w:val="28"/>
        </w:rPr>
      </w:pPr>
      <w:r w:rsidRPr="0036245C">
        <w:rPr>
          <w:sz w:val="28"/>
          <w:szCs w:val="28"/>
        </w:rPr>
        <w:t>Омск,  20__</w:t>
      </w:r>
    </w:p>
    <w:p w:rsidR="000E222A" w:rsidRPr="0036245C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36245C">
        <w:br w:type="page"/>
      </w:r>
      <w:r w:rsidRPr="0036245C">
        <w:rPr>
          <w:sz w:val="28"/>
          <w:szCs w:val="28"/>
        </w:rPr>
        <w:lastRenderedPageBreak/>
        <w:t>Приложение</w:t>
      </w:r>
      <w:proofErr w:type="gramStart"/>
      <w:r w:rsidRPr="0036245C">
        <w:rPr>
          <w:sz w:val="28"/>
          <w:szCs w:val="28"/>
        </w:rPr>
        <w:t xml:space="preserve"> Б</w:t>
      </w:r>
      <w:proofErr w:type="gramEnd"/>
    </w:p>
    <w:p w:rsidR="000E222A" w:rsidRPr="0036245C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36245C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36245C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36245C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6245C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36245C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6245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6245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36245C" w:rsidRDefault="000E222A"/>
        </w:tc>
      </w:tr>
    </w:tbl>
    <w:p w:rsidR="000E222A" w:rsidRPr="0036245C" w:rsidRDefault="000E222A" w:rsidP="000E222A">
      <w:pPr>
        <w:jc w:val="center"/>
        <w:rPr>
          <w:sz w:val="28"/>
          <w:szCs w:val="28"/>
        </w:rPr>
      </w:pPr>
      <w:r w:rsidRPr="0036245C">
        <w:rPr>
          <w:sz w:val="28"/>
          <w:szCs w:val="28"/>
        </w:rPr>
        <w:t xml:space="preserve">Кафедра </w:t>
      </w:r>
      <w:r w:rsidRPr="0036245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36245C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36245C" w:rsidRDefault="007945A1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945A1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646373" w:rsidRDefault="00646373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646373" w:rsidRDefault="00646373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46373" w:rsidRDefault="00646373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646373" w:rsidRDefault="00646373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36245C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36245C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36245C" w:rsidRDefault="000E222A" w:rsidP="000E222A">
      <w:pPr>
        <w:jc w:val="both"/>
        <w:rPr>
          <w:sz w:val="28"/>
          <w:szCs w:val="28"/>
        </w:rPr>
      </w:pPr>
    </w:p>
    <w:p w:rsidR="000E222A" w:rsidRPr="0036245C" w:rsidRDefault="000E222A" w:rsidP="000E222A">
      <w:pPr>
        <w:jc w:val="both"/>
        <w:rPr>
          <w:sz w:val="28"/>
          <w:szCs w:val="28"/>
        </w:rPr>
      </w:pPr>
    </w:p>
    <w:p w:rsidR="000E222A" w:rsidRPr="0036245C" w:rsidRDefault="000E222A" w:rsidP="000E222A">
      <w:pPr>
        <w:jc w:val="both"/>
        <w:rPr>
          <w:sz w:val="28"/>
          <w:szCs w:val="28"/>
        </w:rPr>
      </w:pPr>
    </w:p>
    <w:p w:rsidR="000E222A" w:rsidRPr="0036245C" w:rsidRDefault="000E222A" w:rsidP="000E222A">
      <w:pPr>
        <w:jc w:val="center"/>
        <w:rPr>
          <w:sz w:val="28"/>
          <w:szCs w:val="28"/>
        </w:rPr>
      </w:pPr>
    </w:p>
    <w:p w:rsidR="00646373" w:rsidRPr="0036245C" w:rsidRDefault="00646373" w:rsidP="00646373">
      <w:pPr>
        <w:jc w:val="center"/>
        <w:rPr>
          <w:sz w:val="24"/>
          <w:szCs w:val="24"/>
        </w:rPr>
      </w:pPr>
      <w:r w:rsidRPr="0036245C">
        <w:rPr>
          <w:sz w:val="24"/>
          <w:szCs w:val="24"/>
        </w:rPr>
        <w:t>Задание на практическую подготовку</w:t>
      </w:r>
    </w:p>
    <w:p w:rsidR="000E222A" w:rsidRPr="0036245C" w:rsidRDefault="000E222A" w:rsidP="000E222A">
      <w:pPr>
        <w:jc w:val="center"/>
        <w:rPr>
          <w:sz w:val="28"/>
          <w:szCs w:val="28"/>
        </w:rPr>
      </w:pPr>
    </w:p>
    <w:p w:rsidR="000E222A" w:rsidRPr="0036245C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6245C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36245C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36245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6245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6245C">
        <w:rPr>
          <w:rFonts w:ascii="Times New Roman" w:hAnsi="Times New Roman"/>
          <w:sz w:val="20"/>
          <w:szCs w:val="20"/>
        </w:rPr>
        <w:t>ки</w:t>
      </w:r>
      <w:proofErr w:type="spellEnd"/>
      <w:r w:rsidRPr="0036245C">
        <w:rPr>
          <w:rFonts w:ascii="Times New Roman" w:hAnsi="Times New Roman"/>
          <w:sz w:val="20"/>
          <w:szCs w:val="20"/>
        </w:rPr>
        <w:t>)</w:t>
      </w:r>
    </w:p>
    <w:p w:rsidR="000E222A" w:rsidRPr="0036245C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36245C" w:rsidRDefault="000E222A" w:rsidP="000E222A">
      <w:pPr>
        <w:spacing w:line="360" w:lineRule="auto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36245C" w:rsidRDefault="000E222A" w:rsidP="000E222A">
      <w:pPr>
        <w:spacing w:line="360" w:lineRule="auto"/>
        <w:jc w:val="both"/>
        <w:rPr>
          <w:sz w:val="24"/>
          <w:szCs w:val="24"/>
        </w:rPr>
      </w:pPr>
      <w:r w:rsidRPr="0036245C">
        <w:rPr>
          <w:sz w:val="24"/>
          <w:szCs w:val="24"/>
        </w:rPr>
        <w:t>Направленность (профиль) программы ____________________________________________</w:t>
      </w:r>
    </w:p>
    <w:p w:rsidR="00AB4DBB" w:rsidRPr="0036245C" w:rsidRDefault="000E222A" w:rsidP="00646373">
      <w:pPr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Вид практики: </w:t>
      </w:r>
      <w:r w:rsidR="001E1E53" w:rsidRPr="0036245C">
        <w:rPr>
          <w:sz w:val="24"/>
          <w:szCs w:val="24"/>
        </w:rPr>
        <w:t>Производственная</w:t>
      </w:r>
      <w:r w:rsidRPr="0036245C">
        <w:rPr>
          <w:sz w:val="24"/>
          <w:szCs w:val="24"/>
        </w:rPr>
        <w:t xml:space="preserve"> практика</w:t>
      </w:r>
    </w:p>
    <w:p w:rsidR="000E222A" w:rsidRPr="0036245C" w:rsidRDefault="000E222A" w:rsidP="000E222A">
      <w:pPr>
        <w:rPr>
          <w:sz w:val="24"/>
          <w:szCs w:val="24"/>
        </w:rPr>
      </w:pPr>
      <w:r w:rsidRPr="0036245C">
        <w:rPr>
          <w:sz w:val="24"/>
          <w:szCs w:val="24"/>
        </w:rPr>
        <w:t xml:space="preserve">Тип практики:  </w:t>
      </w:r>
      <w:r w:rsidR="00646373" w:rsidRPr="0036245C">
        <w:rPr>
          <w:sz w:val="24"/>
          <w:szCs w:val="24"/>
        </w:rPr>
        <w:t>научно-исследовательская работа</w:t>
      </w:r>
    </w:p>
    <w:p w:rsidR="000E222A" w:rsidRPr="0036245C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36245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36245C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36245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36245C" w:rsidRDefault="000E222A">
            <w:pPr>
              <w:rPr>
                <w:sz w:val="24"/>
                <w:szCs w:val="24"/>
              </w:rPr>
            </w:pPr>
          </w:p>
        </w:tc>
      </w:tr>
      <w:tr w:rsidR="000E222A" w:rsidRPr="0036245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36245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36245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36245C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36245C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36245C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36245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36245C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6245C">
        <w:rPr>
          <w:sz w:val="24"/>
          <w:szCs w:val="24"/>
        </w:rPr>
        <w:t xml:space="preserve">Руководитель практики от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 xml:space="preserve">:  ____________    </w:t>
      </w:r>
    </w:p>
    <w:p w:rsidR="000E222A" w:rsidRPr="0036245C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6245C">
        <w:rPr>
          <w:sz w:val="24"/>
          <w:szCs w:val="24"/>
        </w:rPr>
        <w:t>Задание приня</w:t>
      </w:r>
      <w:proofErr w:type="gramStart"/>
      <w:r w:rsidRPr="0036245C">
        <w:rPr>
          <w:sz w:val="24"/>
          <w:szCs w:val="24"/>
        </w:rPr>
        <w:t>л(</w:t>
      </w:r>
      <w:proofErr w:type="gramEnd"/>
      <w:r w:rsidRPr="0036245C">
        <w:rPr>
          <w:sz w:val="24"/>
          <w:szCs w:val="24"/>
        </w:rPr>
        <w:t>а) к исполнению:  _____________</w:t>
      </w:r>
    </w:p>
    <w:p w:rsidR="000E222A" w:rsidRPr="0036245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36245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36245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36245C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36245C">
        <w:rPr>
          <w:sz w:val="24"/>
          <w:szCs w:val="24"/>
        </w:rPr>
        <w:br w:type="page"/>
      </w:r>
      <w:r w:rsidRPr="0036245C">
        <w:rPr>
          <w:sz w:val="28"/>
          <w:szCs w:val="28"/>
        </w:rPr>
        <w:lastRenderedPageBreak/>
        <w:t>Приложение</w:t>
      </w:r>
      <w:proofErr w:type="gramStart"/>
      <w:r w:rsidRPr="0036245C">
        <w:rPr>
          <w:sz w:val="28"/>
          <w:szCs w:val="28"/>
        </w:rPr>
        <w:t xml:space="preserve"> В</w:t>
      </w:r>
      <w:proofErr w:type="gramEnd"/>
    </w:p>
    <w:p w:rsidR="000E222A" w:rsidRPr="0036245C" w:rsidRDefault="000E222A" w:rsidP="000E222A">
      <w:pPr>
        <w:jc w:val="center"/>
        <w:rPr>
          <w:bCs/>
          <w:sz w:val="28"/>
          <w:szCs w:val="28"/>
        </w:rPr>
      </w:pPr>
    </w:p>
    <w:p w:rsidR="000E222A" w:rsidRPr="0036245C" w:rsidRDefault="000E222A" w:rsidP="000E222A">
      <w:pPr>
        <w:jc w:val="center"/>
        <w:rPr>
          <w:bCs/>
          <w:sz w:val="28"/>
          <w:szCs w:val="28"/>
        </w:rPr>
      </w:pPr>
      <w:r w:rsidRPr="0036245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6245C">
        <w:rPr>
          <w:sz w:val="28"/>
          <w:szCs w:val="28"/>
        </w:rPr>
        <w:br/>
        <w:t>«Омская гуманитарная академия»</w:t>
      </w:r>
    </w:p>
    <w:p w:rsidR="000E222A" w:rsidRPr="0036245C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36245C" w:rsidRDefault="000E222A" w:rsidP="000E222A">
      <w:pPr>
        <w:rPr>
          <w:sz w:val="24"/>
          <w:szCs w:val="24"/>
        </w:rPr>
      </w:pPr>
    </w:p>
    <w:p w:rsidR="00646373" w:rsidRPr="0036245C" w:rsidRDefault="00646373" w:rsidP="00646373">
      <w:pPr>
        <w:pStyle w:val="Default"/>
        <w:jc w:val="center"/>
        <w:rPr>
          <w:b/>
          <w:color w:val="auto"/>
        </w:rPr>
      </w:pPr>
      <w:r w:rsidRPr="0036245C">
        <w:rPr>
          <w:b/>
          <w:color w:val="auto"/>
        </w:rPr>
        <w:t>СОВМЕСТНЫЙ  РАБОЧИЙ ГРАФИК (ПЛАН) ПРАКТИЧЕСКОЙ ПОДГОТОВКИ</w:t>
      </w:r>
    </w:p>
    <w:p w:rsidR="000E222A" w:rsidRPr="0036245C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6245C">
        <w:rPr>
          <w:color w:val="auto"/>
          <w:sz w:val="28"/>
          <w:szCs w:val="28"/>
        </w:rPr>
        <w:t xml:space="preserve">__________________________________________________________________ </w:t>
      </w:r>
      <w:r w:rsidRPr="0036245C">
        <w:rPr>
          <w:color w:val="auto"/>
          <w:sz w:val="20"/>
          <w:szCs w:val="20"/>
        </w:rPr>
        <w:t xml:space="preserve">(Ф.И.О. обучающегося) </w:t>
      </w:r>
    </w:p>
    <w:p w:rsidR="000E222A" w:rsidRPr="0036245C" w:rsidRDefault="000E222A" w:rsidP="000E222A">
      <w:pPr>
        <w:pStyle w:val="Default"/>
        <w:jc w:val="both"/>
        <w:rPr>
          <w:color w:val="auto"/>
        </w:rPr>
      </w:pPr>
      <w:r w:rsidRPr="0036245C">
        <w:rPr>
          <w:color w:val="auto"/>
        </w:rPr>
        <w:t>Направление подготовки:______________________________________________________</w:t>
      </w:r>
    </w:p>
    <w:p w:rsidR="000E222A" w:rsidRPr="0036245C" w:rsidRDefault="000E222A" w:rsidP="000E222A">
      <w:pPr>
        <w:pStyle w:val="Default"/>
        <w:jc w:val="both"/>
        <w:rPr>
          <w:color w:val="auto"/>
        </w:rPr>
      </w:pPr>
      <w:r w:rsidRPr="0036245C">
        <w:rPr>
          <w:color w:val="auto"/>
        </w:rPr>
        <w:t xml:space="preserve">Направленность (профиль) программы __________________________________________ </w:t>
      </w:r>
    </w:p>
    <w:p w:rsidR="00646373" w:rsidRPr="0036245C" w:rsidRDefault="000E222A" w:rsidP="00646373">
      <w:pPr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Вид практики: </w:t>
      </w:r>
      <w:r w:rsidR="001E1E53" w:rsidRPr="0036245C">
        <w:rPr>
          <w:sz w:val="24"/>
          <w:szCs w:val="24"/>
        </w:rPr>
        <w:t>Производственная</w:t>
      </w:r>
      <w:r w:rsidRPr="0036245C">
        <w:rPr>
          <w:sz w:val="24"/>
          <w:szCs w:val="24"/>
        </w:rPr>
        <w:t xml:space="preserve"> практика </w:t>
      </w:r>
    </w:p>
    <w:p w:rsidR="000E222A" w:rsidRPr="0036245C" w:rsidRDefault="000E222A" w:rsidP="00646373">
      <w:pPr>
        <w:jc w:val="both"/>
        <w:rPr>
          <w:sz w:val="24"/>
          <w:szCs w:val="24"/>
        </w:rPr>
      </w:pPr>
      <w:r w:rsidRPr="0036245C">
        <w:rPr>
          <w:sz w:val="24"/>
          <w:szCs w:val="24"/>
        </w:rPr>
        <w:t xml:space="preserve">Тип практики:  </w:t>
      </w:r>
      <w:r w:rsidR="00646373" w:rsidRPr="0036245C">
        <w:rPr>
          <w:sz w:val="24"/>
          <w:szCs w:val="24"/>
        </w:rPr>
        <w:t>научно-исследовательская работа</w:t>
      </w:r>
    </w:p>
    <w:p w:rsidR="000E222A" w:rsidRPr="0036245C" w:rsidRDefault="000E222A" w:rsidP="000E222A">
      <w:pPr>
        <w:pStyle w:val="Default"/>
        <w:jc w:val="both"/>
        <w:rPr>
          <w:color w:val="auto"/>
        </w:rPr>
      </w:pPr>
      <w:r w:rsidRPr="0036245C">
        <w:rPr>
          <w:color w:val="auto"/>
        </w:rPr>
        <w:t xml:space="preserve">Руководитель практики от </w:t>
      </w:r>
      <w:proofErr w:type="spellStart"/>
      <w:r w:rsidRPr="0036245C">
        <w:rPr>
          <w:color w:val="auto"/>
        </w:rPr>
        <w:t>ОмГА</w:t>
      </w:r>
      <w:proofErr w:type="spellEnd"/>
      <w:r w:rsidRPr="0036245C">
        <w:rPr>
          <w:color w:val="auto"/>
        </w:rPr>
        <w:t xml:space="preserve"> ________________________________________________</w:t>
      </w:r>
    </w:p>
    <w:p w:rsidR="000E222A" w:rsidRPr="0036245C" w:rsidRDefault="000E222A" w:rsidP="000E222A">
      <w:pPr>
        <w:pStyle w:val="Default"/>
        <w:jc w:val="center"/>
        <w:rPr>
          <w:color w:val="auto"/>
        </w:rPr>
      </w:pPr>
      <w:r w:rsidRPr="0036245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36245C">
        <w:rPr>
          <w:color w:val="auto"/>
          <w:sz w:val="20"/>
          <w:szCs w:val="20"/>
        </w:rPr>
        <w:t>Уч</w:t>
      </w:r>
      <w:proofErr w:type="spellEnd"/>
      <w:r w:rsidRPr="0036245C">
        <w:rPr>
          <w:color w:val="auto"/>
          <w:sz w:val="20"/>
          <w:szCs w:val="20"/>
        </w:rPr>
        <w:t xml:space="preserve">. степень, </w:t>
      </w:r>
      <w:proofErr w:type="spellStart"/>
      <w:r w:rsidRPr="0036245C">
        <w:rPr>
          <w:color w:val="auto"/>
          <w:sz w:val="20"/>
          <w:szCs w:val="20"/>
        </w:rPr>
        <w:t>уч</w:t>
      </w:r>
      <w:proofErr w:type="spellEnd"/>
      <w:r w:rsidRPr="0036245C">
        <w:rPr>
          <w:color w:val="auto"/>
          <w:sz w:val="20"/>
          <w:szCs w:val="20"/>
        </w:rPr>
        <w:t>. звание, Фамилия И.О.)</w:t>
      </w:r>
    </w:p>
    <w:p w:rsidR="000E222A" w:rsidRPr="0036245C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36245C">
        <w:rPr>
          <w:color w:val="auto"/>
        </w:rPr>
        <w:t>Наименование профильной организации _________________________________________</w:t>
      </w:r>
    </w:p>
    <w:p w:rsidR="000E222A" w:rsidRPr="0036245C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36245C">
        <w:rPr>
          <w:color w:val="auto"/>
        </w:rPr>
        <w:t>____________________________________________________________________________</w:t>
      </w:r>
    </w:p>
    <w:p w:rsidR="000E222A" w:rsidRPr="0036245C" w:rsidRDefault="000E222A" w:rsidP="000E222A">
      <w:pPr>
        <w:pStyle w:val="Default"/>
        <w:jc w:val="both"/>
        <w:rPr>
          <w:color w:val="auto"/>
        </w:rPr>
      </w:pPr>
      <w:r w:rsidRPr="0036245C">
        <w:rPr>
          <w:color w:val="auto"/>
        </w:rPr>
        <w:t>Руководитель практики от профильной организации_________________________________</w:t>
      </w:r>
    </w:p>
    <w:p w:rsidR="000E222A" w:rsidRPr="0036245C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6245C">
        <w:rPr>
          <w:color w:val="auto"/>
          <w:sz w:val="20"/>
          <w:szCs w:val="20"/>
        </w:rPr>
        <w:t xml:space="preserve">(должность Ф.И.О.) </w:t>
      </w:r>
    </w:p>
    <w:p w:rsidR="000E222A" w:rsidRPr="0036245C" w:rsidRDefault="000E222A" w:rsidP="000E222A">
      <w:pPr>
        <w:pStyle w:val="Default"/>
        <w:jc w:val="center"/>
        <w:rPr>
          <w:color w:val="auto"/>
        </w:rPr>
      </w:pPr>
      <w:r w:rsidRPr="0036245C">
        <w:rPr>
          <w:color w:val="auto"/>
        </w:rPr>
        <w:t>____________________________________________________________________________</w:t>
      </w:r>
    </w:p>
    <w:p w:rsidR="000E222A" w:rsidRPr="0036245C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36245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 xml:space="preserve">Сроки </w:t>
            </w:r>
          </w:p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36245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36245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36245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36245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36245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  <w:lang w:val="en-US"/>
              </w:rPr>
              <w:t>n</w:t>
            </w:r>
            <w:r w:rsidRPr="0036245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both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36245C">
              <w:rPr>
                <w:sz w:val="24"/>
                <w:szCs w:val="24"/>
              </w:rPr>
              <w:t>и</w:t>
            </w:r>
            <w:r w:rsidRPr="0036245C">
              <w:rPr>
                <w:sz w:val="24"/>
                <w:szCs w:val="24"/>
              </w:rPr>
              <w:t>ки.</w:t>
            </w:r>
          </w:p>
        </w:tc>
      </w:tr>
    </w:tbl>
    <w:p w:rsidR="000E222A" w:rsidRPr="0036245C" w:rsidRDefault="000E222A" w:rsidP="000E222A">
      <w:pPr>
        <w:rPr>
          <w:sz w:val="28"/>
          <w:szCs w:val="28"/>
        </w:rPr>
      </w:pPr>
    </w:p>
    <w:p w:rsidR="000E222A" w:rsidRPr="0036245C" w:rsidRDefault="000E222A" w:rsidP="000E222A">
      <w:pPr>
        <w:rPr>
          <w:sz w:val="28"/>
          <w:szCs w:val="28"/>
        </w:rPr>
      </w:pPr>
    </w:p>
    <w:p w:rsidR="000E222A" w:rsidRPr="0036245C" w:rsidRDefault="000E222A" w:rsidP="000E222A">
      <w:pPr>
        <w:rPr>
          <w:sz w:val="24"/>
          <w:szCs w:val="24"/>
        </w:rPr>
      </w:pPr>
      <w:r w:rsidRPr="0036245C">
        <w:rPr>
          <w:sz w:val="24"/>
          <w:szCs w:val="24"/>
        </w:rPr>
        <w:t xml:space="preserve">Заведующий кафедрой </w:t>
      </w:r>
      <w:proofErr w:type="spellStart"/>
      <w:r w:rsidRPr="0036245C">
        <w:rPr>
          <w:sz w:val="24"/>
          <w:szCs w:val="24"/>
        </w:rPr>
        <w:t>ППиСР</w:t>
      </w:r>
      <w:proofErr w:type="spellEnd"/>
      <w:r w:rsidRPr="0036245C">
        <w:rPr>
          <w:sz w:val="24"/>
          <w:szCs w:val="24"/>
        </w:rPr>
        <w:t>:</w:t>
      </w:r>
      <w:r w:rsidRPr="0036245C">
        <w:rPr>
          <w:sz w:val="24"/>
          <w:szCs w:val="24"/>
        </w:rPr>
        <w:tab/>
        <w:t>__________________ / ___________________</w:t>
      </w:r>
    </w:p>
    <w:p w:rsidR="000E222A" w:rsidRPr="0036245C" w:rsidRDefault="000E222A" w:rsidP="000E222A">
      <w:pPr>
        <w:ind w:left="3540" w:firstLine="708"/>
        <w:jc w:val="both"/>
      </w:pPr>
      <w:r w:rsidRPr="0036245C">
        <w:t>подпись</w:t>
      </w:r>
    </w:p>
    <w:p w:rsidR="000E222A" w:rsidRPr="0036245C" w:rsidRDefault="000E222A" w:rsidP="000E222A">
      <w:pPr>
        <w:rPr>
          <w:sz w:val="24"/>
          <w:szCs w:val="24"/>
        </w:rPr>
      </w:pPr>
      <w:r w:rsidRPr="0036245C">
        <w:rPr>
          <w:sz w:val="24"/>
          <w:szCs w:val="24"/>
        </w:rPr>
        <w:t xml:space="preserve">Руководитель практики от </w:t>
      </w:r>
      <w:proofErr w:type="spellStart"/>
      <w:r w:rsidRPr="0036245C">
        <w:rPr>
          <w:sz w:val="24"/>
          <w:szCs w:val="24"/>
        </w:rPr>
        <w:t>ОмГА</w:t>
      </w:r>
      <w:proofErr w:type="spellEnd"/>
      <w:r w:rsidRPr="0036245C">
        <w:rPr>
          <w:sz w:val="24"/>
          <w:szCs w:val="24"/>
        </w:rPr>
        <w:tab/>
        <w:t>___________________ / ____________________</w:t>
      </w:r>
    </w:p>
    <w:p w:rsidR="000E222A" w:rsidRPr="0036245C" w:rsidRDefault="000E222A" w:rsidP="000E222A">
      <w:pPr>
        <w:ind w:left="3540" w:firstLine="708"/>
        <w:jc w:val="both"/>
      </w:pPr>
      <w:r w:rsidRPr="0036245C">
        <w:t>подпись</w:t>
      </w:r>
    </w:p>
    <w:p w:rsidR="000E222A" w:rsidRPr="0036245C" w:rsidRDefault="000E222A" w:rsidP="000E222A">
      <w:pPr>
        <w:jc w:val="both"/>
        <w:rPr>
          <w:sz w:val="24"/>
          <w:szCs w:val="24"/>
        </w:rPr>
      </w:pPr>
      <w:r w:rsidRPr="0036245C">
        <w:rPr>
          <w:sz w:val="24"/>
          <w:szCs w:val="24"/>
          <w:shd w:val="clear" w:color="auto" w:fill="FFFFFF"/>
        </w:rPr>
        <w:t>Р</w:t>
      </w:r>
      <w:r w:rsidRPr="0036245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36245C" w:rsidRDefault="000E222A" w:rsidP="000E222A">
      <w:pPr>
        <w:ind w:left="5664"/>
        <w:jc w:val="both"/>
      </w:pPr>
      <w:r w:rsidRPr="0036245C">
        <w:t xml:space="preserve">      подпись</w:t>
      </w:r>
    </w:p>
    <w:p w:rsidR="000E222A" w:rsidRPr="0036245C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36245C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36245C">
        <w:rPr>
          <w:sz w:val="18"/>
          <w:szCs w:val="18"/>
        </w:rPr>
        <w:t>М.П.</w:t>
      </w:r>
    </w:p>
    <w:p w:rsidR="000E222A" w:rsidRPr="0036245C" w:rsidRDefault="000E222A" w:rsidP="000E222A">
      <w:pPr>
        <w:widowControl/>
        <w:autoSpaceDE/>
        <w:adjustRightInd/>
        <w:rPr>
          <w:sz w:val="28"/>
          <w:szCs w:val="28"/>
        </w:rPr>
      </w:pPr>
      <w:r w:rsidRPr="0036245C">
        <w:rPr>
          <w:sz w:val="28"/>
          <w:szCs w:val="28"/>
        </w:rPr>
        <w:br w:type="page"/>
      </w:r>
    </w:p>
    <w:p w:rsidR="000E222A" w:rsidRPr="0036245C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36245C">
        <w:rPr>
          <w:sz w:val="28"/>
          <w:szCs w:val="28"/>
        </w:rPr>
        <w:t>Приложение Г</w:t>
      </w:r>
    </w:p>
    <w:p w:rsidR="000E222A" w:rsidRPr="0036245C" w:rsidRDefault="000E222A" w:rsidP="000E222A">
      <w:pPr>
        <w:jc w:val="center"/>
        <w:rPr>
          <w:b/>
          <w:sz w:val="24"/>
          <w:szCs w:val="24"/>
        </w:rPr>
      </w:pPr>
    </w:p>
    <w:p w:rsidR="00F62241" w:rsidRPr="0036245C" w:rsidRDefault="00F62241" w:rsidP="00F62241">
      <w:pPr>
        <w:jc w:val="center"/>
        <w:rPr>
          <w:b/>
          <w:sz w:val="24"/>
          <w:szCs w:val="24"/>
        </w:rPr>
      </w:pPr>
      <w:r w:rsidRPr="0036245C">
        <w:rPr>
          <w:b/>
          <w:sz w:val="24"/>
          <w:szCs w:val="24"/>
        </w:rPr>
        <w:t>ДНЕВНИК ПРАКТИЧЕСКОЙ ПОДГОТОВКИ</w:t>
      </w:r>
    </w:p>
    <w:p w:rsidR="000E222A" w:rsidRPr="0036245C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36245C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Дата</w:t>
            </w:r>
          </w:p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Подпись руководителя практики от принима</w:t>
            </w:r>
            <w:r w:rsidRPr="0036245C">
              <w:rPr>
                <w:sz w:val="24"/>
                <w:szCs w:val="24"/>
              </w:rPr>
              <w:t>ю</w:t>
            </w:r>
            <w:r w:rsidRPr="0036245C">
              <w:rPr>
                <w:sz w:val="24"/>
                <w:szCs w:val="24"/>
              </w:rPr>
              <w:t>щей организации</w:t>
            </w:r>
          </w:p>
          <w:p w:rsidR="000E222A" w:rsidRPr="0036245C" w:rsidRDefault="000E222A">
            <w:pPr>
              <w:jc w:val="center"/>
              <w:rPr>
                <w:sz w:val="24"/>
                <w:szCs w:val="24"/>
              </w:rPr>
            </w:pPr>
            <w:r w:rsidRPr="0036245C">
              <w:rPr>
                <w:sz w:val="24"/>
                <w:szCs w:val="24"/>
              </w:rPr>
              <w:t>о выполнении</w:t>
            </w: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  <w:tr w:rsidR="000E222A" w:rsidRPr="0036245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36245C" w:rsidRDefault="000E222A">
            <w:pPr>
              <w:jc w:val="center"/>
              <w:rPr>
                <w:lang w:val="en-US"/>
              </w:rPr>
            </w:pPr>
            <w:r w:rsidRPr="0036245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36245C" w:rsidRDefault="000E222A">
            <w:pPr>
              <w:jc w:val="center"/>
            </w:pPr>
          </w:p>
        </w:tc>
      </w:tr>
    </w:tbl>
    <w:p w:rsidR="000E222A" w:rsidRPr="0036245C" w:rsidRDefault="000E222A" w:rsidP="000E222A">
      <w:pPr>
        <w:jc w:val="center"/>
      </w:pPr>
    </w:p>
    <w:p w:rsidR="000E222A" w:rsidRPr="0036245C" w:rsidRDefault="000E222A" w:rsidP="000E222A">
      <w:pPr>
        <w:jc w:val="center"/>
      </w:pPr>
    </w:p>
    <w:p w:rsidR="000E222A" w:rsidRPr="0036245C" w:rsidRDefault="000E222A" w:rsidP="000E222A">
      <w:pPr>
        <w:jc w:val="right"/>
        <w:rPr>
          <w:sz w:val="24"/>
          <w:szCs w:val="24"/>
        </w:rPr>
      </w:pPr>
      <w:r w:rsidRPr="0036245C">
        <w:rPr>
          <w:sz w:val="24"/>
          <w:szCs w:val="24"/>
        </w:rPr>
        <w:t xml:space="preserve">Подпись </w:t>
      </w:r>
      <w:proofErr w:type="gramStart"/>
      <w:r w:rsidRPr="0036245C">
        <w:rPr>
          <w:sz w:val="24"/>
          <w:szCs w:val="24"/>
        </w:rPr>
        <w:t>обучающегося</w:t>
      </w:r>
      <w:proofErr w:type="gramEnd"/>
      <w:r w:rsidRPr="0036245C">
        <w:rPr>
          <w:sz w:val="24"/>
          <w:szCs w:val="24"/>
        </w:rPr>
        <w:t xml:space="preserve"> ___________</w:t>
      </w:r>
    </w:p>
    <w:p w:rsidR="000E222A" w:rsidRPr="0036245C" w:rsidRDefault="000E222A" w:rsidP="000E222A">
      <w:pPr>
        <w:rPr>
          <w:sz w:val="24"/>
          <w:szCs w:val="24"/>
        </w:rPr>
      </w:pPr>
      <w:r w:rsidRPr="0036245C">
        <w:rPr>
          <w:sz w:val="24"/>
          <w:szCs w:val="24"/>
          <w:shd w:val="clear" w:color="auto" w:fill="FFFFFF"/>
        </w:rPr>
        <w:t xml:space="preserve">                 Р</w:t>
      </w:r>
      <w:r w:rsidRPr="0036245C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36245C" w:rsidRDefault="000E222A" w:rsidP="000E222A">
      <w:pPr>
        <w:jc w:val="center"/>
        <w:rPr>
          <w:sz w:val="28"/>
          <w:szCs w:val="28"/>
        </w:rPr>
      </w:pPr>
    </w:p>
    <w:p w:rsidR="000E222A" w:rsidRPr="0036245C" w:rsidRDefault="000E222A" w:rsidP="000E222A">
      <w:pPr>
        <w:widowControl/>
        <w:autoSpaceDE/>
        <w:adjustRightInd/>
        <w:rPr>
          <w:sz w:val="24"/>
          <w:szCs w:val="24"/>
        </w:rPr>
      </w:pPr>
      <w:r w:rsidRPr="0036245C">
        <w:rPr>
          <w:sz w:val="24"/>
          <w:szCs w:val="24"/>
        </w:rPr>
        <w:br w:type="page"/>
      </w:r>
    </w:p>
    <w:p w:rsidR="000E222A" w:rsidRPr="0036245C" w:rsidRDefault="000E222A" w:rsidP="000E222A">
      <w:pPr>
        <w:jc w:val="center"/>
        <w:rPr>
          <w:sz w:val="28"/>
          <w:szCs w:val="28"/>
        </w:rPr>
      </w:pPr>
      <w:r w:rsidRPr="0036245C">
        <w:rPr>
          <w:sz w:val="28"/>
          <w:szCs w:val="28"/>
        </w:rPr>
        <w:t>Приложение</w:t>
      </w:r>
      <w:proofErr w:type="gramStart"/>
      <w:r w:rsidRPr="0036245C">
        <w:rPr>
          <w:sz w:val="28"/>
          <w:szCs w:val="28"/>
        </w:rPr>
        <w:t xml:space="preserve"> Д</w:t>
      </w:r>
      <w:proofErr w:type="gramEnd"/>
    </w:p>
    <w:p w:rsidR="000E222A" w:rsidRPr="0036245C" w:rsidRDefault="000E222A" w:rsidP="000E222A">
      <w:pPr>
        <w:jc w:val="center"/>
        <w:rPr>
          <w:sz w:val="28"/>
          <w:szCs w:val="28"/>
        </w:rPr>
      </w:pPr>
    </w:p>
    <w:p w:rsidR="000E222A" w:rsidRPr="0036245C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6245C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36245C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36245C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36245C">
        <w:rPr>
          <w:sz w:val="24"/>
          <w:szCs w:val="24"/>
          <w:shd w:val="clear" w:color="auto" w:fill="FFFFFF"/>
        </w:rPr>
        <w:t>ОмГА</w:t>
      </w:r>
      <w:proofErr w:type="spellEnd"/>
      <w:r w:rsidRPr="0036245C">
        <w:rPr>
          <w:sz w:val="24"/>
          <w:szCs w:val="24"/>
          <w:shd w:val="clear" w:color="auto" w:fill="FFFFFF"/>
        </w:rPr>
        <w:t>»</w:t>
      </w:r>
      <w:r w:rsidRPr="0036245C">
        <w:rPr>
          <w:sz w:val="24"/>
          <w:szCs w:val="24"/>
        </w:rPr>
        <w:br/>
      </w:r>
      <w:r w:rsidRPr="0036245C">
        <w:rPr>
          <w:sz w:val="24"/>
          <w:szCs w:val="24"/>
          <w:shd w:val="clear" w:color="auto" w:fill="FFFFFF"/>
        </w:rPr>
        <w:t>проходи</w:t>
      </w:r>
      <w:proofErr w:type="gramStart"/>
      <w:r w:rsidRPr="0036245C">
        <w:rPr>
          <w:sz w:val="24"/>
          <w:szCs w:val="24"/>
          <w:shd w:val="clear" w:color="auto" w:fill="FFFFFF"/>
        </w:rPr>
        <w:t>л(</w:t>
      </w:r>
      <w:proofErr w:type="gramEnd"/>
      <w:r w:rsidRPr="0036245C">
        <w:rPr>
          <w:sz w:val="24"/>
          <w:szCs w:val="24"/>
          <w:shd w:val="clear" w:color="auto" w:fill="FFFFFF"/>
        </w:rPr>
        <w:t>а) учебную (социально значимую) практику в_________________________________________________ _____________________________________________________________________________</w:t>
      </w:r>
      <w:r w:rsidRPr="0036245C">
        <w:rPr>
          <w:sz w:val="24"/>
          <w:szCs w:val="24"/>
        </w:rPr>
        <w:br/>
      </w:r>
      <w:r w:rsidRPr="0036245C">
        <w:rPr>
          <w:shd w:val="clear" w:color="auto" w:fill="FFFFFF"/>
        </w:rPr>
        <w:t>(наименование организации, адрес)</w:t>
      </w:r>
      <w:r w:rsidRPr="0036245C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36245C">
        <w:rPr>
          <w:sz w:val="24"/>
          <w:szCs w:val="24"/>
          <w:shd w:val="clear" w:color="auto" w:fill="FFFFFF"/>
        </w:rPr>
        <w:t>ка</w:t>
      </w:r>
      <w:proofErr w:type="spellEnd"/>
      <w:r w:rsidRPr="0036245C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36245C">
        <w:rPr>
          <w:sz w:val="24"/>
          <w:szCs w:val="24"/>
          <w:shd w:val="clear" w:color="auto" w:fill="FFFFFF"/>
        </w:rPr>
        <w:t>л(</w:t>
      </w:r>
      <w:proofErr w:type="gramEnd"/>
      <w:r w:rsidRPr="0036245C">
        <w:rPr>
          <w:sz w:val="24"/>
          <w:szCs w:val="24"/>
          <w:shd w:val="clear" w:color="auto" w:fill="FFFFFF"/>
        </w:rPr>
        <w:t>а) следующие умения и навыки:</w:t>
      </w:r>
      <w:r w:rsidRPr="0036245C">
        <w:rPr>
          <w:sz w:val="24"/>
          <w:szCs w:val="24"/>
        </w:rPr>
        <w:br/>
      </w:r>
      <w:r w:rsidRPr="0036245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45C">
        <w:rPr>
          <w:sz w:val="24"/>
          <w:szCs w:val="24"/>
        </w:rPr>
        <w:br/>
      </w:r>
      <w:r w:rsidRPr="0036245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36245C" w:rsidRDefault="000E222A" w:rsidP="000E222A">
      <w:pPr>
        <w:rPr>
          <w:sz w:val="24"/>
          <w:szCs w:val="24"/>
          <w:shd w:val="clear" w:color="auto" w:fill="FFFFFF"/>
        </w:rPr>
      </w:pPr>
      <w:r w:rsidRPr="0036245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36245C">
        <w:rPr>
          <w:sz w:val="24"/>
          <w:szCs w:val="24"/>
        </w:rPr>
        <w:br/>
      </w:r>
    </w:p>
    <w:p w:rsidR="000E222A" w:rsidRPr="0036245C" w:rsidRDefault="000E222A" w:rsidP="000E222A">
      <w:pPr>
        <w:rPr>
          <w:sz w:val="24"/>
          <w:szCs w:val="24"/>
        </w:rPr>
      </w:pPr>
      <w:r w:rsidRPr="0036245C">
        <w:rPr>
          <w:sz w:val="24"/>
          <w:szCs w:val="24"/>
          <w:shd w:val="clear" w:color="auto" w:fill="FFFFFF"/>
        </w:rPr>
        <w:t>Р</w:t>
      </w:r>
      <w:r w:rsidRPr="0036245C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36245C" w:rsidRDefault="000E222A" w:rsidP="000E222A">
      <w:pPr>
        <w:ind w:left="6372" w:firstLine="708"/>
        <w:jc w:val="both"/>
      </w:pPr>
      <w:r w:rsidRPr="0036245C">
        <w:t>подпись</w:t>
      </w:r>
    </w:p>
    <w:p w:rsidR="000E222A" w:rsidRPr="0036245C" w:rsidRDefault="000E222A" w:rsidP="000E222A">
      <w:pPr>
        <w:ind w:left="1416" w:firstLine="708"/>
        <w:jc w:val="both"/>
      </w:pPr>
    </w:p>
    <w:p w:rsidR="000E222A" w:rsidRPr="0036245C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36245C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Default="00A629AD" w:rsidP="00D1424F">
      <w:pPr>
        <w:rPr>
          <w:b/>
          <w:sz w:val="24"/>
          <w:szCs w:val="24"/>
        </w:rPr>
      </w:pPr>
    </w:p>
    <w:p w:rsidR="00A629AD" w:rsidRPr="00A629AD" w:rsidRDefault="00A629AD" w:rsidP="00A629A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629A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629A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629A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629AD">
        <w:rPr>
          <w:rFonts w:eastAsia="Times New Roman"/>
          <w:b/>
          <w:bCs/>
          <w:color w:val="000000"/>
          <w:sz w:val="24"/>
          <w:szCs w:val="24"/>
        </w:rPr>
        <w:t>и</w:t>
      </w:r>
      <w:r w:rsidRPr="00A629A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629AD">
        <w:rPr>
          <w:rFonts w:eastAsia="Times New Roman"/>
          <w:b/>
          <w:bCs/>
          <w:color w:val="000000"/>
          <w:sz w:val="24"/>
          <w:szCs w:val="24"/>
        </w:rPr>
        <w:t>ю</w:t>
      </w:r>
      <w:r w:rsidRPr="00A629A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>мск</w:t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629A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629A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  <w:r w:rsidRPr="00A629AD">
        <w:rPr>
          <w:rFonts w:eastAsia="Times New Roman"/>
          <w:b/>
          <w:sz w:val="24"/>
          <w:szCs w:val="24"/>
          <w:u w:val="single"/>
        </w:rPr>
        <w:tab/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color w:val="000000"/>
          <w:sz w:val="24"/>
          <w:szCs w:val="24"/>
        </w:rPr>
        <w:t>,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629AD">
        <w:rPr>
          <w:rFonts w:eastAsia="Times New Roman"/>
          <w:color w:val="000000"/>
          <w:sz w:val="24"/>
          <w:szCs w:val="24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629AD">
        <w:rPr>
          <w:rFonts w:eastAsia="Times New Roman"/>
          <w:color w:val="000000"/>
          <w:sz w:val="24"/>
          <w:szCs w:val="24"/>
        </w:rPr>
        <w:t>,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629AD" w:rsidRPr="00A629AD" w:rsidRDefault="00A629AD" w:rsidP="00A629A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629A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629AD">
        <w:rPr>
          <w:rFonts w:eastAsia="Times New Roman"/>
          <w:color w:val="000000"/>
          <w:sz w:val="24"/>
          <w:szCs w:val="24"/>
        </w:rPr>
        <w:t>у</w:t>
      </w:r>
      <w:r w:rsidRPr="00A629A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629AD">
        <w:rPr>
          <w:rFonts w:eastAsia="Times New Roman"/>
          <w:color w:val="000000"/>
          <w:sz w:val="24"/>
          <w:szCs w:val="24"/>
        </w:rPr>
        <w:t>ъ</w:t>
      </w:r>
      <w:r w:rsidRPr="00A629A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629AD">
        <w:rPr>
          <w:rFonts w:eastAsia="Times New Roman"/>
          <w:color w:val="000000"/>
          <w:sz w:val="24"/>
          <w:szCs w:val="24"/>
        </w:rPr>
        <w:t>е</w:t>
      </w:r>
      <w:r w:rsidRPr="00A629AD">
        <w:rPr>
          <w:rFonts w:eastAsia="Times New Roman"/>
          <w:color w:val="000000"/>
          <w:sz w:val="24"/>
          <w:szCs w:val="24"/>
        </w:rPr>
        <w:t>ние № 2).</w:t>
      </w:r>
    </w:p>
    <w:p w:rsidR="00A629AD" w:rsidRPr="00A629AD" w:rsidRDefault="00A629AD" w:rsidP="00A629A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629A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рый: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629AD">
        <w:rPr>
          <w:rFonts w:eastAsia="Times New Roman"/>
          <w:color w:val="000000"/>
          <w:sz w:val="24"/>
          <w:szCs w:val="24"/>
        </w:rPr>
        <w:t>в</w:t>
      </w:r>
      <w:r w:rsidRPr="00A629A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629A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629A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629A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629AD">
        <w:rPr>
          <w:rFonts w:eastAsia="Times New Roman"/>
          <w:color w:val="000000"/>
          <w:sz w:val="24"/>
          <w:szCs w:val="24"/>
        </w:rPr>
        <w:t xml:space="preserve"> срок с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629AD">
        <w:rPr>
          <w:rFonts w:eastAsia="Times New Roman"/>
          <w:color w:val="000000"/>
          <w:sz w:val="24"/>
          <w:szCs w:val="24"/>
        </w:rPr>
        <w:t>н</w:t>
      </w:r>
      <w:r w:rsidRPr="00A629A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629AD">
        <w:rPr>
          <w:rFonts w:eastAsia="Times New Roman"/>
          <w:color w:val="000000"/>
          <w:sz w:val="24"/>
          <w:szCs w:val="24"/>
        </w:rPr>
        <w:t>у</w:t>
      </w:r>
      <w:r w:rsidRPr="00A629A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A629A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629A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629A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629A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629AD">
        <w:rPr>
          <w:rFonts w:eastAsia="Times New Roman"/>
          <w:color w:val="000000"/>
          <w:sz w:val="24"/>
          <w:szCs w:val="24"/>
        </w:rPr>
        <w:t>и</w:t>
      </w:r>
      <w:r w:rsidRPr="00A629A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бочем месте;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629AD">
        <w:rPr>
          <w:rFonts w:eastAsia="Times New Roman"/>
          <w:color w:val="000000"/>
          <w:sz w:val="24"/>
          <w:szCs w:val="24"/>
        </w:rPr>
        <w:t>е</w:t>
      </w:r>
      <w:r w:rsidRPr="00A629A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629AD">
        <w:rPr>
          <w:rFonts w:eastAsia="Times New Roman"/>
          <w:color w:val="000000"/>
          <w:sz w:val="24"/>
          <w:szCs w:val="24"/>
        </w:rPr>
        <w:t>а</w:t>
      </w:r>
      <w:r w:rsidRPr="00A629A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вора;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29A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29A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629AD">
        <w:rPr>
          <w:rFonts w:eastAsia="Times New Roman"/>
          <w:color w:val="000000"/>
          <w:sz w:val="24"/>
          <w:szCs w:val="24"/>
        </w:rPr>
        <w:t>е</w:t>
      </w:r>
      <w:r w:rsidRPr="00A629A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629A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629A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629AD" w:rsidRPr="00A629AD" w:rsidRDefault="00A629AD" w:rsidP="00A629A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629A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629AD">
        <w:rPr>
          <w:rFonts w:eastAsia="Times New Roman"/>
          <w:color w:val="000000"/>
          <w:sz w:val="24"/>
          <w:szCs w:val="24"/>
        </w:rPr>
        <w:t>л</w:t>
      </w:r>
      <w:r w:rsidRPr="00A629A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629AD" w:rsidRPr="00A629AD" w:rsidRDefault="00A629AD" w:rsidP="00A629A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629A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629AD">
        <w:rPr>
          <w:rFonts w:eastAsia="Times New Roman"/>
          <w:color w:val="000000"/>
          <w:sz w:val="24"/>
          <w:szCs w:val="24"/>
        </w:rPr>
        <w:t>е</w:t>
      </w:r>
      <w:r w:rsidRPr="00A629A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29AD" w:rsidRPr="00A629AD" w:rsidRDefault="00A629AD" w:rsidP="00A629A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629A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629AD">
        <w:rPr>
          <w:rFonts w:eastAsia="Times New Roman"/>
          <w:color w:val="000000"/>
          <w:sz w:val="24"/>
          <w:szCs w:val="24"/>
        </w:rPr>
        <w:t>о</w:t>
      </w:r>
      <w:r w:rsidRPr="00A629A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629AD" w:rsidRPr="00A629AD" w:rsidRDefault="00A629AD" w:rsidP="00A629A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629A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29AD" w:rsidRPr="00A629AD" w:rsidRDefault="00A629AD" w:rsidP="00A629A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29AD" w:rsidRPr="00A629AD" w:rsidTr="00A629A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A629A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A629A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A629AD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29AD" w:rsidRPr="00A629AD" w:rsidTr="00A629A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A629AD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A629AD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A629A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A629A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A629A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A629A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A629A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A629AD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A629AD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A629AD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A629AD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A629AD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A629AD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A629A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A629AD" w:rsidRPr="00A629AD" w:rsidTr="00A629A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A629AD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A629A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29AD" w:rsidRPr="00A629AD" w:rsidTr="00A629A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29AD" w:rsidRPr="00A629AD" w:rsidRDefault="00A629AD" w:rsidP="00A629A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29AD" w:rsidRPr="00A629AD" w:rsidRDefault="00A629AD" w:rsidP="00A629A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right"/>
        <w:rPr>
          <w:rFonts w:eastAsia="Times New Roman"/>
          <w:sz w:val="24"/>
          <w:szCs w:val="24"/>
        </w:rPr>
      </w:pPr>
      <w:r w:rsidRPr="00A629AD">
        <w:rPr>
          <w:sz w:val="24"/>
          <w:szCs w:val="24"/>
          <w:lang w:eastAsia="en-US"/>
        </w:rPr>
        <w:lastRenderedPageBreak/>
        <w:t>Приложение 1</w:t>
      </w: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 xml:space="preserve">к договору о </w:t>
      </w:r>
      <w:proofErr w:type="gramStart"/>
      <w:r w:rsidRPr="00A629AD">
        <w:rPr>
          <w:sz w:val="24"/>
          <w:szCs w:val="24"/>
          <w:lang w:eastAsia="en-US"/>
        </w:rPr>
        <w:t>практической</w:t>
      </w:r>
      <w:proofErr w:type="gramEnd"/>
      <w:r w:rsidRPr="00A629AD">
        <w:rPr>
          <w:sz w:val="24"/>
          <w:szCs w:val="24"/>
          <w:lang w:eastAsia="en-US"/>
        </w:rPr>
        <w:t xml:space="preserve"> </w:t>
      </w: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 xml:space="preserve">подготовке </w:t>
      </w:r>
      <w:proofErr w:type="gramStart"/>
      <w:r w:rsidRPr="00A629AD">
        <w:rPr>
          <w:sz w:val="24"/>
          <w:szCs w:val="24"/>
          <w:lang w:eastAsia="en-US"/>
        </w:rPr>
        <w:t>обучающихся</w:t>
      </w:r>
      <w:proofErr w:type="gramEnd"/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>от «___» _________20__ года №___</w:t>
      </w:r>
    </w:p>
    <w:p w:rsidR="00A629AD" w:rsidRPr="00A629AD" w:rsidRDefault="00A629AD" w:rsidP="00A629AD">
      <w:pPr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center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>Перечень образовательных программ,</w:t>
      </w:r>
    </w:p>
    <w:p w:rsidR="00A629AD" w:rsidRPr="00A629AD" w:rsidRDefault="00A629AD" w:rsidP="00A629AD">
      <w:pPr>
        <w:jc w:val="center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 xml:space="preserve">при </w:t>
      </w:r>
      <w:proofErr w:type="gramStart"/>
      <w:r w:rsidRPr="00A629AD">
        <w:rPr>
          <w:sz w:val="24"/>
          <w:szCs w:val="24"/>
          <w:lang w:eastAsia="en-US"/>
        </w:rPr>
        <w:t>реализации</w:t>
      </w:r>
      <w:proofErr w:type="gramEnd"/>
      <w:r w:rsidRPr="00A629AD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A629AD" w:rsidRPr="00A629AD" w:rsidRDefault="00A629AD" w:rsidP="00A629AD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A629AD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A629AD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A629AD" w:rsidRPr="00A629AD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Наименование основных образ</w:t>
            </w:r>
            <w:r w:rsidRPr="00A629AD">
              <w:rPr>
                <w:lang w:eastAsia="en-US"/>
              </w:rPr>
              <w:t>о</w:t>
            </w:r>
            <w:r w:rsidRPr="00A629AD">
              <w:rPr>
                <w:lang w:eastAsia="en-US"/>
              </w:rPr>
              <w:t>вательных пр</w:t>
            </w:r>
            <w:r w:rsidRPr="00A629AD">
              <w:rPr>
                <w:lang w:eastAsia="en-US"/>
              </w:rPr>
              <w:t>о</w:t>
            </w:r>
            <w:r w:rsidRPr="00A629AD">
              <w:rPr>
                <w:lang w:eastAsia="en-US"/>
              </w:rPr>
              <w:t>грамм высшего образования, пр</w:t>
            </w:r>
            <w:r w:rsidRPr="00A629AD">
              <w:rPr>
                <w:lang w:eastAsia="en-US"/>
              </w:rPr>
              <w:t>о</w:t>
            </w:r>
            <w:r w:rsidRPr="00A629AD">
              <w:rPr>
                <w:lang w:eastAsia="en-US"/>
              </w:rPr>
              <w:t>филь (направле</w:t>
            </w:r>
            <w:r w:rsidRPr="00A629AD">
              <w:rPr>
                <w:lang w:eastAsia="en-US"/>
              </w:rPr>
              <w:t>н</w:t>
            </w:r>
            <w:r w:rsidRPr="00A629AD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Сроки организ</w:t>
            </w:r>
            <w:r w:rsidRPr="00A629AD">
              <w:rPr>
                <w:lang w:eastAsia="en-US"/>
              </w:rPr>
              <w:t>а</w:t>
            </w:r>
            <w:r w:rsidRPr="00A629AD">
              <w:rPr>
                <w:lang w:eastAsia="en-US"/>
              </w:rPr>
              <w:t>ции практической подготовки</w:t>
            </w:r>
          </w:p>
        </w:tc>
      </w:tr>
      <w:tr w:rsidR="00A629AD" w:rsidRPr="00A629AD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AD" w:rsidRPr="00A629AD" w:rsidRDefault="00A629AD" w:rsidP="00A629AD">
            <w:pPr>
              <w:rPr>
                <w:lang w:eastAsia="en-US"/>
              </w:rPr>
            </w:pPr>
            <w:r w:rsidRPr="00A629AD">
              <w:rPr>
                <w:rFonts w:eastAsia="Courier New"/>
                <w:lang w:eastAsia="en-US" w:bidi="ru-RU"/>
              </w:rPr>
              <w:t>44.04.01 Пед</w:t>
            </w:r>
            <w:r w:rsidRPr="00A629AD">
              <w:rPr>
                <w:rFonts w:eastAsia="Courier New"/>
                <w:lang w:eastAsia="en-US" w:bidi="ru-RU"/>
              </w:rPr>
              <w:t>а</w:t>
            </w:r>
            <w:r w:rsidRPr="00A629AD">
              <w:rPr>
                <w:rFonts w:eastAsia="Courier New"/>
                <w:lang w:eastAsia="en-US" w:bidi="ru-RU"/>
              </w:rPr>
              <w:t>гогическое о</w:t>
            </w:r>
            <w:r w:rsidRPr="00A629AD">
              <w:rPr>
                <w:rFonts w:eastAsia="Courier New"/>
                <w:lang w:eastAsia="en-US" w:bidi="ru-RU"/>
              </w:rPr>
              <w:t>б</w:t>
            </w:r>
            <w:r w:rsidRPr="00A629AD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AD" w:rsidRPr="00A629AD" w:rsidRDefault="00A629AD" w:rsidP="00A629AD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629AD">
              <w:rPr>
                <w:lang w:eastAsia="en-US"/>
              </w:rPr>
              <w:t>«</w:t>
            </w:r>
            <w:r w:rsidRPr="00A629AD">
              <w:rPr>
                <w:rFonts w:eastAsia="Courier New"/>
                <w:lang w:eastAsia="en-US" w:bidi="ru-RU"/>
              </w:rPr>
              <w:t>Школьная м</w:t>
            </w:r>
            <w:r w:rsidRPr="00A629AD">
              <w:rPr>
                <w:rFonts w:eastAsia="Courier New"/>
                <w:lang w:eastAsia="en-US" w:bidi="ru-RU"/>
              </w:rPr>
              <w:t>е</w:t>
            </w:r>
            <w:r w:rsidRPr="00A629AD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A629AD">
              <w:rPr>
                <w:rFonts w:eastAsia="Courier New"/>
                <w:lang w:eastAsia="en-US" w:bidi="ru-RU"/>
              </w:rPr>
              <w:t>о</w:t>
            </w:r>
            <w:r w:rsidRPr="00A629AD">
              <w:rPr>
                <w:rFonts w:eastAsia="Courier New"/>
                <w:lang w:eastAsia="en-US" w:bidi="ru-RU"/>
              </w:rPr>
              <w:t>вания</w:t>
            </w:r>
            <w:r w:rsidRPr="00A629AD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AD" w:rsidRPr="00A629AD" w:rsidRDefault="00A629AD" w:rsidP="00A629AD">
            <w:pPr>
              <w:widowControl/>
              <w:jc w:val="both"/>
              <w:rPr>
                <w:lang w:eastAsia="en-US"/>
              </w:rPr>
            </w:pPr>
            <w:r w:rsidRPr="00A629AD">
              <w:rPr>
                <w:lang w:eastAsia="en-US"/>
              </w:rPr>
              <w:t>1. Проведение контрольного этапа опытной работы</w:t>
            </w:r>
          </w:p>
          <w:p w:rsidR="00A629AD" w:rsidRPr="00A629AD" w:rsidRDefault="00A629AD" w:rsidP="00A629AD">
            <w:pPr>
              <w:widowControl/>
              <w:jc w:val="both"/>
              <w:rPr>
                <w:lang w:eastAsia="en-US"/>
              </w:rPr>
            </w:pPr>
            <w:r w:rsidRPr="00A629AD">
              <w:rPr>
                <w:lang w:eastAsia="en-US"/>
              </w:rPr>
              <w:t>2. Сравнительный анализ р</w:t>
            </w:r>
            <w:r w:rsidRPr="00A629AD">
              <w:rPr>
                <w:lang w:eastAsia="en-US"/>
              </w:rPr>
              <w:t>е</w:t>
            </w:r>
            <w:r w:rsidRPr="00A629AD">
              <w:rPr>
                <w:lang w:eastAsia="en-US"/>
              </w:rPr>
              <w:t>зультатов констатирующего (диагностического) и ко</w:t>
            </w:r>
            <w:r w:rsidRPr="00A629AD">
              <w:rPr>
                <w:lang w:eastAsia="en-US"/>
              </w:rPr>
              <w:t>н</w:t>
            </w:r>
            <w:r w:rsidRPr="00A629AD">
              <w:rPr>
                <w:lang w:eastAsia="en-US"/>
              </w:rPr>
              <w:t>трольного этапов опытной работы</w:t>
            </w:r>
          </w:p>
          <w:p w:rsidR="00A629AD" w:rsidRPr="00A629AD" w:rsidRDefault="00A629AD" w:rsidP="00A629AD">
            <w:pPr>
              <w:widowControl/>
              <w:jc w:val="both"/>
              <w:rPr>
                <w:lang w:eastAsia="en-US"/>
              </w:rPr>
            </w:pPr>
            <w:r w:rsidRPr="00A629AD">
              <w:rPr>
                <w:lang w:eastAsia="en-US"/>
              </w:rPr>
              <w:t>3. Интерпретация полученных результатов</w:t>
            </w:r>
          </w:p>
          <w:p w:rsidR="00A629AD" w:rsidRPr="00A629AD" w:rsidRDefault="00A629AD" w:rsidP="00A629AD">
            <w:pPr>
              <w:widowControl/>
              <w:jc w:val="both"/>
              <w:rPr>
                <w:lang w:eastAsia="en-US"/>
              </w:rPr>
            </w:pPr>
            <w:r w:rsidRPr="00A629AD">
              <w:rPr>
                <w:lang w:eastAsia="en-US"/>
              </w:rPr>
              <w:t>4. Оформление текста вып</w:t>
            </w:r>
            <w:r w:rsidRPr="00A629AD">
              <w:rPr>
                <w:lang w:eastAsia="en-US"/>
              </w:rPr>
              <w:t>у</w:t>
            </w:r>
            <w:r w:rsidRPr="00A629AD">
              <w:rPr>
                <w:lang w:eastAsia="en-US"/>
              </w:rPr>
              <w:t>скной квалификационной р</w:t>
            </w:r>
            <w:r w:rsidRPr="00A629AD">
              <w:rPr>
                <w:lang w:eastAsia="en-US"/>
              </w:rPr>
              <w:t>а</w:t>
            </w:r>
            <w:r w:rsidRPr="00A629AD">
              <w:rPr>
                <w:lang w:eastAsia="en-US"/>
              </w:rPr>
              <w:t>боты</w:t>
            </w:r>
          </w:p>
          <w:p w:rsidR="00A629AD" w:rsidRPr="00A629AD" w:rsidRDefault="00A629AD" w:rsidP="00A629AD">
            <w:pPr>
              <w:widowControl/>
              <w:jc w:val="both"/>
              <w:rPr>
                <w:lang w:eastAsia="en-US"/>
              </w:rPr>
            </w:pPr>
            <w:r w:rsidRPr="00A629AD">
              <w:rPr>
                <w:lang w:eastAsia="en-US"/>
              </w:rPr>
              <w:t>5. Оформление приложений</w:t>
            </w:r>
          </w:p>
          <w:p w:rsidR="00A629AD" w:rsidRPr="00A629AD" w:rsidRDefault="00A629AD" w:rsidP="00A629AD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A629AD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AD" w:rsidRPr="00A629AD" w:rsidRDefault="00A629AD" w:rsidP="00A629AD">
            <w:pPr>
              <w:rPr>
                <w:color w:val="FF0000"/>
                <w:sz w:val="18"/>
                <w:szCs w:val="18"/>
                <w:lang w:eastAsia="en-US"/>
              </w:rPr>
            </w:pPr>
            <w:r w:rsidRPr="00A629AD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AD" w:rsidRPr="00A629AD" w:rsidRDefault="00A629AD" w:rsidP="00A629AD">
            <w:pPr>
              <w:rPr>
                <w:color w:val="FF0000"/>
                <w:sz w:val="18"/>
                <w:szCs w:val="18"/>
                <w:lang w:eastAsia="en-US"/>
              </w:rPr>
            </w:pPr>
            <w:r w:rsidRPr="00A629AD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A629AD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A629AD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A629AD" w:rsidRPr="00A629AD" w:rsidRDefault="00A629AD" w:rsidP="00A629AD">
      <w:pPr>
        <w:rPr>
          <w:sz w:val="18"/>
          <w:szCs w:val="18"/>
          <w:lang w:eastAsia="en-US"/>
        </w:rPr>
      </w:pPr>
      <w:r w:rsidRPr="00A629AD">
        <w:rPr>
          <w:sz w:val="18"/>
          <w:szCs w:val="18"/>
          <w:lang w:eastAsia="en-US"/>
        </w:rPr>
        <w:br w:type="page"/>
      </w:r>
    </w:p>
    <w:p w:rsidR="00A629AD" w:rsidRPr="00A629AD" w:rsidRDefault="00A629AD" w:rsidP="00A629AD">
      <w:pPr>
        <w:ind w:firstLine="4536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ind w:firstLine="4536"/>
        <w:jc w:val="right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 xml:space="preserve">Приложение 2 </w:t>
      </w:r>
    </w:p>
    <w:p w:rsidR="00A629AD" w:rsidRPr="00A629AD" w:rsidRDefault="00A629AD" w:rsidP="00A629AD">
      <w:pPr>
        <w:ind w:left="4550" w:hanging="14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A629AD">
        <w:rPr>
          <w:sz w:val="24"/>
          <w:szCs w:val="24"/>
          <w:lang w:eastAsia="en-US"/>
        </w:rPr>
        <w:t>об</w:t>
      </w:r>
      <w:r w:rsidRPr="00A629AD">
        <w:rPr>
          <w:sz w:val="24"/>
          <w:szCs w:val="24"/>
          <w:lang w:eastAsia="en-US"/>
        </w:rPr>
        <w:t>у</w:t>
      </w:r>
      <w:r w:rsidRPr="00A629AD">
        <w:rPr>
          <w:sz w:val="24"/>
          <w:szCs w:val="24"/>
          <w:lang w:eastAsia="en-US"/>
        </w:rPr>
        <w:t>чающихся</w:t>
      </w:r>
      <w:proofErr w:type="gramEnd"/>
    </w:p>
    <w:p w:rsidR="00A629AD" w:rsidRPr="00A629AD" w:rsidRDefault="00A629AD" w:rsidP="00A629AD">
      <w:pPr>
        <w:ind w:firstLine="4536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>от «____» _________ 20____ г. № _____</w:t>
      </w:r>
    </w:p>
    <w:p w:rsidR="00A629AD" w:rsidRPr="00A629AD" w:rsidRDefault="00A629AD" w:rsidP="00A629AD">
      <w:pPr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jc w:val="center"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A629AD" w:rsidRPr="00A629AD" w:rsidRDefault="00A629AD" w:rsidP="00A629AD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629AD" w:rsidRPr="00A629AD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Структурные по</w:t>
            </w:r>
            <w:r w:rsidRPr="00A629AD">
              <w:rPr>
                <w:lang w:eastAsia="en-US"/>
              </w:rPr>
              <w:t>д</w:t>
            </w:r>
            <w:r w:rsidRPr="00A629AD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Адрес местонахожд</w:t>
            </w:r>
            <w:r w:rsidRPr="00A629AD">
              <w:rPr>
                <w:lang w:eastAsia="en-US"/>
              </w:rPr>
              <w:t>е</w:t>
            </w:r>
            <w:r w:rsidRPr="00A629AD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 xml:space="preserve">Помещения </w:t>
            </w:r>
          </w:p>
        </w:tc>
      </w:tr>
      <w:tr w:rsidR="00A629AD" w:rsidRPr="00A629AD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 xml:space="preserve"> БОУ «Средняя общеобраз</w:t>
            </w:r>
            <w:r w:rsidRPr="00A629AD">
              <w:rPr>
                <w:lang w:eastAsia="en-US"/>
              </w:rPr>
              <w:t>о</w:t>
            </w:r>
            <w:r w:rsidRPr="00A629AD">
              <w:rPr>
                <w:lang w:eastAsia="en-US"/>
              </w:rPr>
              <w:t xml:space="preserve">вательная школа № 1» </w:t>
            </w:r>
          </w:p>
          <w:p w:rsidR="00A629AD" w:rsidRPr="00A629AD" w:rsidRDefault="00A629AD" w:rsidP="00A629AD">
            <w:pPr>
              <w:jc w:val="center"/>
              <w:rPr>
                <w:color w:val="FF0000"/>
                <w:lang w:eastAsia="en-US"/>
              </w:rPr>
            </w:pPr>
            <w:r w:rsidRPr="00A629AD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bCs/>
                <w:lang w:eastAsia="en-US"/>
              </w:rPr>
            </w:pPr>
            <w:r w:rsidRPr="00A629AD">
              <w:rPr>
                <w:bCs/>
                <w:lang w:eastAsia="en-US"/>
              </w:rPr>
              <w:t>Социально-психологическая служба школы</w:t>
            </w:r>
          </w:p>
          <w:p w:rsidR="00A629AD" w:rsidRPr="00A629AD" w:rsidRDefault="00A629AD" w:rsidP="00A629AD">
            <w:pPr>
              <w:jc w:val="center"/>
              <w:rPr>
                <w:b/>
                <w:color w:val="FF0000"/>
                <w:lang w:eastAsia="en-US"/>
              </w:rPr>
            </w:pPr>
            <w:r w:rsidRPr="00A629AD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AD" w:rsidRPr="00A629AD" w:rsidRDefault="00A629AD" w:rsidP="00A629AD">
            <w:pPr>
              <w:jc w:val="center"/>
              <w:rPr>
                <w:color w:val="FF0000"/>
                <w:lang w:eastAsia="en-US"/>
              </w:rPr>
            </w:pPr>
            <w:r w:rsidRPr="00A629AD">
              <w:rPr>
                <w:color w:val="FF0000"/>
                <w:lang w:eastAsia="en-US"/>
              </w:rPr>
              <w:t xml:space="preserve">644099, </w:t>
            </w:r>
            <w:r w:rsidRPr="00A629AD">
              <w:rPr>
                <w:bCs/>
                <w:color w:val="FF0000"/>
                <w:lang w:eastAsia="en-US"/>
              </w:rPr>
              <w:t>Омская</w:t>
            </w:r>
            <w:r w:rsidRPr="00A629AD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A629AD">
              <w:rPr>
                <w:color w:val="FF0000"/>
                <w:lang w:eastAsia="en-US"/>
              </w:rPr>
              <w:t>г</w:t>
            </w:r>
            <w:proofErr w:type="gramEnd"/>
            <w:r w:rsidRPr="00A629AD">
              <w:rPr>
                <w:color w:val="FF0000"/>
                <w:lang w:eastAsia="en-US"/>
              </w:rPr>
              <w:t xml:space="preserve"> </w:t>
            </w:r>
            <w:r w:rsidRPr="00A629AD">
              <w:rPr>
                <w:bCs/>
                <w:color w:val="FF0000"/>
                <w:lang w:eastAsia="en-US"/>
              </w:rPr>
              <w:t>Омск</w:t>
            </w:r>
            <w:r w:rsidRPr="00A629AD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  <w:r w:rsidRPr="00A629AD">
              <w:rPr>
                <w:lang w:eastAsia="en-US"/>
              </w:rPr>
              <w:t>Кабинет педагога-психолога</w:t>
            </w:r>
          </w:p>
          <w:p w:rsidR="00A629AD" w:rsidRPr="00A629AD" w:rsidRDefault="00A629AD" w:rsidP="00A629AD">
            <w:pPr>
              <w:jc w:val="center"/>
              <w:rPr>
                <w:lang w:eastAsia="en-US"/>
              </w:rPr>
            </w:pPr>
          </w:p>
          <w:p w:rsidR="00A629AD" w:rsidRPr="00A629AD" w:rsidRDefault="00A629AD" w:rsidP="00A629AD">
            <w:pPr>
              <w:rPr>
                <w:color w:val="FF0000"/>
                <w:lang w:eastAsia="en-US"/>
              </w:rPr>
            </w:pPr>
            <w:r w:rsidRPr="00A629AD">
              <w:rPr>
                <w:lang w:eastAsia="en-US"/>
              </w:rPr>
              <w:t xml:space="preserve">Оборудование: </w:t>
            </w:r>
            <w:r w:rsidRPr="00A629AD">
              <w:rPr>
                <w:color w:val="FF0000"/>
                <w:lang w:eastAsia="en-US"/>
              </w:rPr>
              <w:t>….(указать)</w:t>
            </w:r>
          </w:p>
          <w:p w:rsidR="00A629AD" w:rsidRPr="00A629AD" w:rsidRDefault="00A629AD" w:rsidP="00A629AD">
            <w:pPr>
              <w:rPr>
                <w:color w:val="FF0000"/>
                <w:lang w:eastAsia="en-US"/>
              </w:rPr>
            </w:pPr>
          </w:p>
          <w:p w:rsidR="00A629AD" w:rsidRPr="00A629AD" w:rsidRDefault="00A629AD" w:rsidP="00A629AD">
            <w:pPr>
              <w:rPr>
                <w:lang w:eastAsia="en-US"/>
              </w:rPr>
            </w:pPr>
            <w:r w:rsidRPr="00A629AD">
              <w:rPr>
                <w:lang w:eastAsia="en-US"/>
              </w:rPr>
              <w:t>Программное обеспечение</w:t>
            </w:r>
            <w:r w:rsidRPr="00A629AD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A629AD" w:rsidRPr="00A629AD" w:rsidRDefault="00A629AD" w:rsidP="00A629AD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A629AD" w:rsidRPr="00A629AD" w:rsidRDefault="00A629AD" w:rsidP="00A629AD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A629AD">
        <w:rPr>
          <w:sz w:val="24"/>
          <w:szCs w:val="24"/>
          <w:lang w:eastAsia="en-US"/>
        </w:rPr>
        <w:br w:type="page"/>
      </w:r>
    </w:p>
    <w:p w:rsidR="00A629AD" w:rsidRPr="00A629AD" w:rsidRDefault="00A629AD" w:rsidP="00A629AD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A629AD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A629AD">
        <w:rPr>
          <w:bCs/>
          <w:sz w:val="28"/>
          <w:szCs w:val="28"/>
          <w:lang w:eastAsia="en-US"/>
        </w:rPr>
        <w:t xml:space="preserve"> Ж</w:t>
      </w:r>
      <w:proofErr w:type="gramEnd"/>
    </w:p>
    <w:p w:rsidR="00A629AD" w:rsidRPr="00A629AD" w:rsidRDefault="00A629AD" w:rsidP="00A629A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A629AD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A629AD" w:rsidRPr="00A629AD" w:rsidRDefault="00A629AD" w:rsidP="00A629AD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ЗАЯВЛЕНИЕ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A629AD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A629AD">
        <w:rPr>
          <w:rFonts w:eastAsia="Times New Roman"/>
          <w:sz w:val="28"/>
          <w:szCs w:val="28"/>
          <w:lang w:eastAsia="en-US"/>
        </w:rPr>
        <w:t>о</w:t>
      </w:r>
      <w:r w:rsidRPr="00A629AD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Pr="00A629AD">
        <w:rPr>
          <w:bCs/>
          <w:sz w:val="28"/>
          <w:szCs w:val="28"/>
          <w:lang w:eastAsia="en-US"/>
        </w:rPr>
        <w:t>производственной практики (</w:t>
      </w:r>
      <w:proofErr w:type="gramStart"/>
      <w:r>
        <w:rPr>
          <w:bCs/>
          <w:sz w:val="28"/>
          <w:szCs w:val="28"/>
          <w:lang w:eastAsia="en-US"/>
        </w:rPr>
        <w:t>научно-исследовательская</w:t>
      </w:r>
      <w:proofErr w:type="gramEnd"/>
      <w:r w:rsidRPr="00A629AD">
        <w:rPr>
          <w:bCs/>
          <w:sz w:val="28"/>
          <w:szCs w:val="28"/>
          <w:lang w:eastAsia="en-US"/>
        </w:rPr>
        <w:t>)</w:t>
      </w:r>
      <w:r w:rsidRPr="00A629AD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A629AD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A629AD">
        <w:rPr>
          <w:rFonts w:eastAsia="Times New Roman"/>
          <w:color w:val="FF0000"/>
          <w:lang w:eastAsia="en-US"/>
        </w:rPr>
        <w:t>обучающихся</w:t>
      </w:r>
      <w:proofErr w:type="gramEnd"/>
      <w:r w:rsidRPr="00A629AD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A629AD">
        <w:rPr>
          <w:rFonts w:eastAsia="Times New Roman"/>
          <w:color w:val="FF0000"/>
          <w:lang w:eastAsia="en-US"/>
        </w:rPr>
        <w:t>е</w:t>
      </w:r>
      <w:r w:rsidRPr="00A629AD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A629AD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A629AD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A629AD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A629AD">
        <w:rPr>
          <w:rFonts w:eastAsia="Times New Roman"/>
          <w:sz w:val="28"/>
          <w:szCs w:val="28"/>
          <w:lang w:eastAsia="en-US"/>
        </w:rPr>
        <w:t>: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16"/>
          <w:szCs w:val="16"/>
          <w:lang w:eastAsia="en-US"/>
        </w:rPr>
        <w:t xml:space="preserve">(Ф.И.О., </w:t>
      </w:r>
      <w:r w:rsidRPr="00A629AD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A629AD">
        <w:rPr>
          <w:rFonts w:eastAsia="Times New Roman"/>
          <w:sz w:val="16"/>
          <w:szCs w:val="16"/>
          <w:lang w:eastAsia="en-US"/>
        </w:rPr>
        <w:t>)</w:t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16"/>
          <w:szCs w:val="16"/>
          <w:lang w:eastAsia="en-US"/>
        </w:rPr>
        <w:t xml:space="preserve">(Ф.И.О., </w:t>
      </w:r>
      <w:r w:rsidRPr="00A629AD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A629AD">
        <w:rPr>
          <w:rFonts w:eastAsia="Times New Roman"/>
          <w:sz w:val="16"/>
          <w:szCs w:val="16"/>
          <w:lang w:eastAsia="en-US"/>
        </w:rPr>
        <w:t>)</w:t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_____________________</w:t>
      </w:r>
      <w:r w:rsidRPr="00A629AD">
        <w:rPr>
          <w:rFonts w:eastAsia="Times New Roman"/>
          <w:sz w:val="28"/>
          <w:szCs w:val="28"/>
          <w:lang w:eastAsia="en-US"/>
        </w:rPr>
        <w:tab/>
      </w:r>
      <w:r w:rsidRPr="00A629AD">
        <w:rPr>
          <w:rFonts w:eastAsia="Times New Roman"/>
          <w:sz w:val="28"/>
          <w:szCs w:val="28"/>
          <w:lang w:eastAsia="en-US"/>
        </w:rPr>
        <w:tab/>
      </w:r>
      <w:r w:rsidRPr="00A629AD">
        <w:rPr>
          <w:rFonts w:eastAsia="Times New Roman"/>
          <w:sz w:val="28"/>
          <w:szCs w:val="28"/>
          <w:lang w:eastAsia="en-US"/>
        </w:rPr>
        <w:tab/>
      </w:r>
      <w:r w:rsidRPr="00A629AD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A629AD" w:rsidRPr="00A629AD" w:rsidRDefault="00A629AD" w:rsidP="00A629AD">
      <w:pPr>
        <w:widowControl/>
        <w:rPr>
          <w:rFonts w:eastAsia="Times New Roman"/>
          <w:sz w:val="16"/>
          <w:szCs w:val="16"/>
          <w:lang w:eastAsia="en-US"/>
        </w:rPr>
      </w:pPr>
      <w:r w:rsidRPr="00A629AD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A629AD" w:rsidRPr="00A629AD" w:rsidRDefault="00A629AD" w:rsidP="00A629AD">
      <w:pPr>
        <w:widowControl/>
        <w:rPr>
          <w:rFonts w:eastAsia="Times New Roman"/>
          <w:sz w:val="24"/>
          <w:szCs w:val="24"/>
          <w:lang w:eastAsia="en-US"/>
        </w:rPr>
      </w:pP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A629AD">
        <w:rPr>
          <w:rFonts w:eastAsia="Times New Roman"/>
          <w:sz w:val="22"/>
          <w:szCs w:val="22"/>
          <w:lang w:eastAsia="en-US"/>
        </w:rPr>
        <w:tab/>
      </w:r>
      <w:r w:rsidRPr="00A629AD">
        <w:rPr>
          <w:rFonts w:eastAsia="Times New Roman"/>
          <w:sz w:val="22"/>
          <w:szCs w:val="22"/>
          <w:lang w:eastAsia="en-US"/>
        </w:rPr>
        <w:tab/>
      </w:r>
      <w:r w:rsidRPr="00A629AD">
        <w:rPr>
          <w:rFonts w:eastAsia="Times New Roman"/>
          <w:sz w:val="22"/>
          <w:szCs w:val="22"/>
          <w:lang w:eastAsia="en-US"/>
        </w:rPr>
        <w:tab/>
      </w:r>
      <w:r w:rsidRPr="00A629AD">
        <w:rPr>
          <w:rFonts w:eastAsia="Times New Roman"/>
          <w:sz w:val="22"/>
          <w:szCs w:val="22"/>
          <w:lang w:eastAsia="en-US"/>
        </w:rPr>
        <w:tab/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>__________________________</w:t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28"/>
          <w:szCs w:val="28"/>
          <w:lang w:eastAsia="en-US"/>
        </w:rPr>
        <w:t>___________</w:t>
      </w:r>
    </w:p>
    <w:p w:rsidR="00A629AD" w:rsidRPr="00A629AD" w:rsidRDefault="00A629AD" w:rsidP="00A629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A629AD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A629AD" w:rsidRPr="00A629AD" w:rsidRDefault="00A629AD" w:rsidP="00A629AD">
      <w:pPr>
        <w:widowControl/>
        <w:rPr>
          <w:rFonts w:eastAsia="Times New Roman"/>
          <w:sz w:val="24"/>
          <w:szCs w:val="24"/>
          <w:lang w:eastAsia="en-US"/>
        </w:rPr>
      </w:pPr>
    </w:p>
    <w:p w:rsidR="00A629AD" w:rsidRPr="00A629AD" w:rsidRDefault="00A629AD" w:rsidP="00A629AD">
      <w:pPr>
        <w:widowControl/>
        <w:rPr>
          <w:rFonts w:eastAsia="Times New Roman"/>
          <w:sz w:val="22"/>
          <w:szCs w:val="22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>Зав. кафедрой</w:t>
      </w:r>
    </w:p>
    <w:p w:rsidR="00A629AD" w:rsidRPr="00A629AD" w:rsidRDefault="00A629AD" w:rsidP="00A629AD">
      <w:pPr>
        <w:widowControl/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>__________________________</w:t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A629AD" w:rsidRPr="00A629AD" w:rsidRDefault="00A629AD" w:rsidP="00A629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A629AD">
        <w:rPr>
          <w:rFonts w:eastAsia="Times New Roman"/>
          <w:sz w:val="16"/>
          <w:szCs w:val="16"/>
          <w:lang w:eastAsia="en-US"/>
        </w:rPr>
        <w:t>(Ф.И.О., должность)</w:t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</w:r>
      <w:r w:rsidRPr="00A629AD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A629AD">
        <w:rPr>
          <w:rFonts w:eastAsia="Times New Roman"/>
          <w:sz w:val="28"/>
          <w:szCs w:val="28"/>
          <w:lang w:eastAsia="en-US"/>
        </w:rPr>
        <w:t>______________</w:t>
      </w:r>
    </w:p>
    <w:p w:rsidR="00A629AD" w:rsidRPr="00A629AD" w:rsidRDefault="00A629AD" w:rsidP="00A629AD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A629AD" w:rsidRPr="00A629AD" w:rsidRDefault="00A629AD" w:rsidP="00A629AD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A629AD">
        <w:rPr>
          <w:rFonts w:eastAsia="Times New Roman"/>
          <w:sz w:val="22"/>
          <w:szCs w:val="22"/>
          <w:lang w:eastAsia="en-US"/>
        </w:rPr>
        <w:t>(</w:t>
      </w:r>
      <w:r w:rsidRPr="00A629AD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A629AD">
        <w:rPr>
          <w:rFonts w:eastAsia="Times New Roman"/>
          <w:sz w:val="22"/>
          <w:szCs w:val="22"/>
          <w:lang w:eastAsia="en-US"/>
        </w:rPr>
        <w:t>)</w:t>
      </w:r>
    </w:p>
    <w:p w:rsidR="00A629AD" w:rsidRPr="00794709" w:rsidRDefault="00A629AD" w:rsidP="00D1424F">
      <w:pPr>
        <w:rPr>
          <w:b/>
          <w:sz w:val="24"/>
          <w:szCs w:val="24"/>
        </w:rPr>
      </w:pPr>
    </w:p>
    <w:sectPr w:rsidR="00A629AD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69" w:rsidRDefault="00B06869" w:rsidP="00160BC1">
      <w:r>
        <w:separator/>
      </w:r>
    </w:p>
  </w:endnote>
  <w:endnote w:type="continuationSeparator" w:id="0">
    <w:p w:rsidR="00B06869" w:rsidRDefault="00B0686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69" w:rsidRDefault="00B06869" w:rsidP="00160BC1">
      <w:r>
        <w:separator/>
      </w:r>
    </w:p>
  </w:footnote>
  <w:footnote w:type="continuationSeparator" w:id="0">
    <w:p w:rsidR="00B06869" w:rsidRDefault="00B0686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21"/>
  </w:num>
  <w:num w:numId="21">
    <w:abstractNumId w:val="18"/>
  </w:num>
  <w:num w:numId="22">
    <w:abstractNumId w:val="5"/>
  </w:num>
  <w:num w:numId="23">
    <w:abstractNumId w:val="2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786D"/>
    <w:rsid w:val="000120DD"/>
    <w:rsid w:val="00016E50"/>
    <w:rsid w:val="000241A1"/>
    <w:rsid w:val="00025D25"/>
    <w:rsid w:val="00027D2C"/>
    <w:rsid w:val="00027E5B"/>
    <w:rsid w:val="00037461"/>
    <w:rsid w:val="0004381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44CB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576E"/>
    <w:rsid w:val="00167017"/>
    <w:rsid w:val="00170C14"/>
    <w:rsid w:val="001716A9"/>
    <w:rsid w:val="00171D62"/>
    <w:rsid w:val="00174524"/>
    <w:rsid w:val="00181AAB"/>
    <w:rsid w:val="001828CF"/>
    <w:rsid w:val="00184F65"/>
    <w:rsid w:val="001871AA"/>
    <w:rsid w:val="00191DAA"/>
    <w:rsid w:val="00194E16"/>
    <w:rsid w:val="001972AD"/>
    <w:rsid w:val="001A6533"/>
    <w:rsid w:val="001B28E9"/>
    <w:rsid w:val="001C4FED"/>
    <w:rsid w:val="001C6305"/>
    <w:rsid w:val="001D1168"/>
    <w:rsid w:val="001D3924"/>
    <w:rsid w:val="001E1E53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30957"/>
    <w:rsid w:val="0033546E"/>
    <w:rsid w:val="003407ED"/>
    <w:rsid w:val="00345881"/>
    <w:rsid w:val="00355C7E"/>
    <w:rsid w:val="003618C2"/>
    <w:rsid w:val="0036245C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D5882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3970"/>
    <w:rsid w:val="00416A33"/>
    <w:rsid w:val="00435249"/>
    <w:rsid w:val="004415D3"/>
    <w:rsid w:val="0044223A"/>
    <w:rsid w:val="00445071"/>
    <w:rsid w:val="00447EBB"/>
    <w:rsid w:val="0045040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5CD4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2266"/>
    <w:rsid w:val="00525728"/>
    <w:rsid w:val="00525B17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AAF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558D"/>
    <w:rsid w:val="00646373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5A1"/>
    <w:rsid w:val="00794709"/>
    <w:rsid w:val="00794CFE"/>
    <w:rsid w:val="0079632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B91"/>
    <w:rsid w:val="007D5CC1"/>
    <w:rsid w:val="007D79C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02E"/>
    <w:rsid w:val="008B6331"/>
    <w:rsid w:val="008C28BE"/>
    <w:rsid w:val="008C2E31"/>
    <w:rsid w:val="008C57BC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32AD1"/>
    <w:rsid w:val="00941875"/>
    <w:rsid w:val="00941A05"/>
    <w:rsid w:val="00942D48"/>
    <w:rsid w:val="00951918"/>
    <w:rsid w:val="00951F6B"/>
    <w:rsid w:val="009528CA"/>
    <w:rsid w:val="00954E45"/>
    <w:rsid w:val="00962583"/>
    <w:rsid w:val="00963F53"/>
    <w:rsid w:val="00965998"/>
    <w:rsid w:val="009754DA"/>
    <w:rsid w:val="00995D7C"/>
    <w:rsid w:val="009A0C41"/>
    <w:rsid w:val="009A39B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A84"/>
    <w:rsid w:val="009F74FA"/>
    <w:rsid w:val="009F7E23"/>
    <w:rsid w:val="00A01C54"/>
    <w:rsid w:val="00A03AF5"/>
    <w:rsid w:val="00A05D4F"/>
    <w:rsid w:val="00A07932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29A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06869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0280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09A3"/>
    <w:rsid w:val="00CA401A"/>
    <w:rsid w:val="00CB066C"/>
    <w:rsid w:val="00CB27ED"/>
    <w:rsid w:val="00CB4CD2"/>
    <w:rsid w:val="00CB5E8D"/>
    <w:rsid w:val="00CB61D6"/>
    <w:rsid w:val="00CB65E3"/>
    <w:rsid w:val="00CB70C5"/>
    <w:rsid w:val="00CC29DA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4A3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0F91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2712"/>
    <w:rsid w:val="00DF3159"/>
    <w:rsid w:val="00DF7ED6"/>
    <w:rsid w:val="00E02CDE"/>
    <w:rsid w:val="00E03F9D"/>
    <w:rsid w:val="00E07941"/>
    <w:rsid w:val="00E11452"/>
    <w:rsid w:val="00E154FC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A7930"/>
    <w:rsid w:val="00EB552D"/>
    <w:rsid w:val="00EC19B3"/>
    <w:rsid w:val="00EC308A"/>
    <w:rsid w:val="00ED0842"/>
    <w:rsid w:val="00ED272E"/>
    <w:rsid w:val="00ED28E4"/>
    <w:rsid w:val="00ED789C"/>
    <w:rsid w:val="00EE165B"/>
    <w:rsid w:val="00EE196D"/>
    <w:rsid w:val="00EE21F2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241"/>
    <w:rsid w:val="00F625A5"/>
    <w:rsid w:val="00F63ADF"/>
    <w:rsid w:val="00F63BBC"/>
    <w:rsid w:val="00F65653"/>
    <w:rsid w:val="00F7510C"/>
    <w:rsid w:val="00F8007A"/>
    <w:rsid w:val="00F803A3"/>
    <w:rsid w:val="00F87BAD"/>
    <w:rsid w:val="00F90A49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3D588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629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139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0FBC-39BA-4A0C-850A-5C2A2642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5782</Words>
  <Characters>51108</Characters>
  <Application>Microsoft Office Word</Application>
  <DocSecurity>0</DocSecurity>
  <Lines>425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56777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2022-03-26T07:50:00Z</dcterms:created>
  <dcterms:modified xsi:type="dcterms:W3CDTF">2024-03-27T05:38:00Z</dcterms:modified>
</cp:coreProperties>
</file>